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0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E399C" w:rsidRPr="004E399C" w:rsidTr="004E399C">
        <w:trPr>
          <w:trHeight w:val="415"/>
        </w:trPr>
        <w:tc>
          <w:tcPr>
            <w:tcW w:w="1849" w:type="dxa"/>
            <w:vMerge w:val="restart"/>
          </w:tcPr>
          <w:p w:rsidR="004E399C" w:rsidRPr="004E399C" w:rsidRDefault="004E399C" w:rsidP="004E399C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sz w:val="32"/>
                <w:szCs w:val="32"/>
              </w:rPr>
            </w:pPr>
            <w:r w:rsidRPr="004E399C">
              <w:rPr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41F873CB" wp14:editId="737F0EE8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E399C" w:rsidRPr="00710FCC" w:rsidRDefault="004E399C" w:rsidP="004E399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</w:rPr>
            </w:pPr>
            <w:r w:rsidRPr="00710FCC">
              <w:rPr>
                <w:rFonts w:ascii="Times New Roman" w:hAnsi="Times New Roman"/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4E399C" w:rsidRPr="004E399C" w:rsidTr="004E399C">
        <w:trPr>
          <w:trHeight w:val="688"/>
        </w:trPr>
        <w:tc>
          <w:tcPr>
            <w:tcW w:w="1849" w:type="dxa"/>
            <w:vMerge/>
          </w:tcPr>
          <w:p w:rsidR="004E399C" w:rsidRPr="004E399C" w:rsidRDefault="004E399C" w:rsidP="004E399C">
            <w:pPr>
              <w:autoSpaceDE w:val="0"/>
              <w:autoSpaceDN w:val="0"/>
              <w:adjustRightInd w:val="0"/>
              <w:jc w:val="center"/>
              <w:rPr>
                <w:noProof/>
                <w:color w:val="auto"/>
              </w:rPr>
            </w:pPr>
          </w:p>
        </w:tc>
        <w:tc>
          <w:tcPr>
            <w:tcW w:w="7898" w:type="dxa"/>
          </w:tcPr>
          <w:p w:rsidR="004E399C" w:rsidRPr="00710FCC" w:rsidRDefault="004E399C" w:rsidP="004E399C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710FCC">
              <w:rPr>
                <w:rFonts w:ascii="Times New Roman" w:hAnsi="Times New Roman"/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E399C" w:rsidRPr="004E399C" w:rsidTr="004E399C">
        <w:trPr>
          <w:trHeight w:val="304"/>
        </w:trPr>
        <w:tc>
          <w:tcPr>
            <w:tcW w:w="1849" w:type="dxa"/>
            <w:vMerge/>
          </w:tcPr>
          <w:p w:rsidR="004E399C" w:rsidRPr="004E399C" w:rsidRDefault="004E399C" w:rsidP="004E399C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sz w:val="32"/>
                <w:szCs w:val="32"/>
              </w:rPr>
            </w:pPr>
          </w:p>
        </w:tc>
        <w:tc>
          <w:tcPr>
            <w:tcW w:w="7898" w:type="dxa"/>
          </w:tcPr>
          <w:p w:rsidR="004E399C" w:rsidRPr="00710FCC" w:rsidRDefault="004E399C" w:rsidP="004E39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710FCC">
              <w:rPr>
                <w:rFonts w:ascii="Times New Roman" w:hAnsi="Times New Roman"/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4E399C" w:rsidRPr="004E399C" w:rsidRDefault="004E399C" w:rsidP="004E399C">
      <w:pPr>
        <w:widowControl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 w:rsidRPr="004E399C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4E399C" w:rsidRPr="004E399C" w:rsidRDefault="004E399C" w:rsidP="004E399C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4E399C" w:rsidRPr="004E399C" w:rsidRDefault="004E399C" w:rsidP="004E399C">
      <w:pPr>
        <w:widowControl/>
        <w:ind w:left="4962"/>
        <w:jc w:val="right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4E399C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830793" w:rsidRDefault="004E399C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 w:rsidRPr="004E399C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               </w:t>
      </w: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710FCC" w:rsidRPr="004467BD" w:rsidTr="008F3B54">
        <w:tc>
          <w:tcPr>
            <w:tcW w:w="4800" w:type="dxa"/>
          </w:tcPr>
          <w:p w:rsidR="00710FCC" w:rsidRPr="00710FCC" w:rsidRDefault="00710FCC" w:rsidP="008F3B5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</w:pPr>
            <w:r w:rsidRPr="00710FCC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>утверждЕНА</w:t>
            </w:r>
          </w:p>
        </w:tc>
      </w:tr>
      <w:tr w:rsidR="00710FCC" w:rsidRPr="004467BD" w:rsidTr="008F3B54">
        <w:tc>
          <w:tcPr>
            <w:tcW w:w="4800" w:type="dxa"/>
          </w:tcPr>
          <w:p w:rsidR="00710FCC" w:rsidRPr="00710FCC" w:rsidRDefault="00710FCC" w:rsidP="008F3B5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</w:pPr>
            <w:r w:rsidRPr="00710FCC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>приказом директора</w:t>
            </w:r>
          </w:p>
          <w:p w:rsidR="00710FCC" w:rsidRPr="00710FCC" w:rsidRDefault="00710FCC" w:rsidP="008F3B5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</w:pPr>
            <w:r w:rsidRPr="00710FCC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710FCC" w:rsidRPr="004467BD" w:rsidTr="008F3B54">
        <w:tc>
          <w:tcPr>
            <w:tcW w:w="4800" w:type="dxa"/>
          </w:tcPr>
          <w:p w:rsidR="00710FCC" w:rsidRPr="00710FCC" w:rsidRDefault="00710FCC" w:rsidP="008F3B5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710FCC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>№ 45/1-</w:t>
            </w:r>
            <w:r w:rsidRPr="00710FCC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>од</w:t>
            </w:r>
            <w:r w:rsidRPr="00710FCC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 xml:space="preserve"> </w:t>
            </w:r>
            <w:r w:rsidRPr="00710FCC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Pr="00710FCC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  <w:t xml:space="preserve">26.04.2023 </w:t>
            </w:r>
            <w:r w:rsidRPr="00710FCC">
              <w:rPr>
                <w:rFonts w:ascii="Times New Roman" w:eastAsia="Microsoft Sans Serif" w:hAnsi="Times New Roman" w:cs="Times New Roman"/>
                <w:sz w:val="28"/>
                <w:szCs w:val="28"/>
                <w:lang w:eastAsia="en-US"/>
              </w:rPr>
              <w:t>г.</w:t>
            </w:r>
          </w:p>
          <w:p w:rsidR="00710FCC" w:rsidRPr="00710FCC" w:rsidRDefault="00710FCC" w:rsidP="008F3B5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eastAsia="en-US"/>
              </w:rPr>
            </w:pPr>
            <w:r w:rsidRPr="00710FCC"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830793" w:rsidRDefault="00830793" w:rsidP="004E399C">
      <w:pPr>
        <w:widowControl/>
        <w:ind w:left="4962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</w:p>
    <w:p w:rsidR="004E399C" w:rsidRPr="004E399C" w:rsidRDefault="00710FCC" w:rsidP="004E399C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 </w:t>
      </w:r>
    </w:p>
    <w:p w:rsidR="004E399C" w:rsidRPr="004E399C" w:rsidRDefault="004E399C" w:rsidP="004E399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710FCC">
      <w:pPr>
        <w:widowControl/>
        <w:tabs>
          <w:tab w:val="left" w:pos="1545"/>
          <w:tab w:val="center" w:pos="4677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E399C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ОСНОВНАЯ ОБРАЗОВАТЕЛЬНАЯ ПРОГРАММА</w:t>
      </w:r>
    </w:p>
    <w:p w:rsidR="004E399C" w:rsidRDefault="004E399C" w:rsidP="00710FCC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E399C">
        <w:rPr>
          <w:rFonts w:ascii="Times New Roman" w:eastAsia="Times New Roman" w:hAnsi="Times New Roman" w:cs="Times New Roman"/>
          <w:sz w:val="28"/>
          <w:szCs w:val="28"/>
          <w:lang w:bidi="ar-SA"/>
        </w:rPr>
        <w:t>СРЕДНЕГО ПРОФЕССИОНАЛЬНОГО ОБРАЗОВАНИЯ</w:t>
      </w:r>
    </w:p>
    <w:p w:rsidR="00710FCC" w:rsidRPr="004E399C" w:rsidRDefault="00710FCC" w:rsidP="00710FCC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 СПЕЦИАЛЬНОСТИ</w:t>
      </w:r>
    </w:p>
    <w:p w:rsidR="004E399C" w:rsidRPr="004E399C" w:rsidRDefault="004E399C" w:rsidP="00710FCC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bidi="ar-SA"/>
        </w:rPr>
      </w:pPr>
      <w:r w:rsidRPr="004E399C">
        <w:rPr>
          <w:rFonts w:ascii="Times New Roman" w:eastAsia="Times New Roman" w:hAnsi="Times New Roman" w:cs="Times New Roman"/>
          <w:sz w:val="28"/>
          <w:szCs w:val="28"/>
          <w:u w:val="single"/>
          <w:lang w:bidi="ar-SA"/>
        </w:rPr>
        <w:t>38.02.01 ЭКОНОМИКА И БУХГАЛТЕРСКИЙ УЧЕТ (ПО ОТРАСЛЯМ)</w:t>
      </w:r>
    </w:p>
    <w:p w:rsidR="004E399C" w:rsidRPr="004E399C" w:rsidRDefault="004E399C" w:rsidP="00710FCC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bidi="ar-SA"/>
        </w:rPr>
      </w:pPr>
    </w:p>
    <w:p w:rsidR="004E399C" w:rsidRPr="004E399C" w:rsidRDefault="004E399C" w:rsidP="0071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E399C" w:rsidRPr="004E399C" w:rsidRDefault="004E399C" w:rsidP="0071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E39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 ПРОГРАММА УЧЕБНОЙ ДИСЦИПЛИНЫ</w:t>
      </w:r>
    </w:p>
    <w:p w:rsidR="004E399C" w:rsidRPr="004E399C" w:rsidRDefault="00305BC9" w:rsidP="0071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ОГСЭ.05. ПСИХОЛОГИЯ ОБЩЕНИЯ</w:t>
      </w:r>
    </w:p>
    <w:p w:rsidR="004E399C" w:rsidRPr="004E399C" w:rsidRDefault="004E399C" w:rsidP="004E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E399C" w:rsidRPr="00710FCC" w:rsidRDefault="004E399C" w:rsidP="004E399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E399C" w:rsidRPr="00710FCC" w:rsidRDefault="004E399C" w:rsidP="004E399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0FC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Грозный</w:t>
      </w:r>
      <w:r w:rsidR="00710FCC" w:rsidRPr="00710FC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- 2023</w:t>
      </w:r>
    </w:p>
    <w:p w:rsidR="00710FCC" w:rsidRDefault="00710FCC" w:rsidP="004E399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102" w:type="dxa"/>
        <w:tblInd w:w="-431" w:type="dxa"/>
        <w:tblLook w:val="00A0" w:firstRow="1" w:lastRow="0" w:firstColumn="1" w:lastColumn="0" w:noHBand="0" w:noVBand="0"/>
      </w:tblPr>
      <w:tblGrid>
        <w:gridCol w:w="5039"/>
        <w:gridCol w:w="5063"/>
      </w:tblGrid>
      <w:tr w:rsidR="00710FCC" w:rsidTr="008F3B54">
        <w:trPr>
          <w:trHeight w:val="4820"/>
        </w:trPr>
        <w:tc>
          <w:tcPr>
            <w:tcW w:w="5039" w:type="dxa"/>
          </w:tcPr>
          <w:p w:rsidR="00710FCC" w:rsidRPr="00710FCC" w:rsidRDefault="00710FCC" w:rsidP="008F3B54">
            <w:pPr>
              <w:spacing w:after="39" w:line="237" w:lineRule="auto"/>
              <w:ind w:left="103" w:right="142" w:hanging="10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 xml:space="preserve">Рабочая программа рассмотрена и одобрена </w:t>
            </w:r>
          </w:p>
          <w:p w:rsidR="00710FCC" w:rsidRPr="00710FCC" w:rsidRDefault="00710FCC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 xml:space="preserve">ПЦК «Общих гуманитарных и социально-экономических дисциплин» </w:t>
            </w:r>
          </w:p>
          <w:p w:rsidR="00710FCC" w:rsidRPr="00710FCC" w:rsidRDefault="00710FCC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 xml:space="preserve">Протокол № 9 </w:t>
            </w:r>
          </w:p>
          <w:p w:rsidR="00710FCC" w:rsidRPr="00710FCC" w:rsidRDefault="00705904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25.04.2023г</w:t>
            </w:r>
            <w:bookmarkStart w:id="0" w:name="_GoBack"/>
            <w:bookmarkEnd w:id="0"/>
            <w:r w:rsidR="00710FCC" w:rsidRPr="00710FCC">
              <w:rPr>
                <w:rFonts w:ascii="Times New Roman" w:hAnsi="Times New Roman" w:cs="Times New Roman"/>
              </w:rPr>
              <w:t>.</w:t>
            </w:r>
          </w:p>
          <w:p w:rsidR="00710FCC" w:rsidRPr="00710FCC" w:rsidRDefault="00710FCC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 xml:space="preserve">Председатель ПЦК </w:t>
            </w:r>
            <w:proofErr w:type="spellStart"/>
            <w:r w:rsidRPr="00710FCC">
              <w:rPr>
                <w:rFonts w:ascii="Times New Roman" w:hAnsi="Times New Roman" w:cs="Times New Roman"/>
              </w:rPr>
              <w:t>Уциева</w:t>
            </w:r>
            <w:proofErr w:type="spellEnd"/>
            <w:r w:rsidRPr="00710FCC">
              <w:rPr>
                <w:rFonts w:ascii="Times New Roman" w:hAnsi="Times New Roman" w:cs="Times New Roman"/>
              </w:rPr>
              <w:t xml:space="preserve"> З.А.</w:t>
            </w:r>
          </w:p>
          <w:p w:rsidR="00710FCC" w:rsidRPr="00710FCC" w:rsidRDefault="00710FCC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 xml:space="preserve"> </w:t>
            </w: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</w:tcPr>
          <w:p w:rsidR="00293624" w:rsidRPr="00EE452A" w:rsidRDefault="00293624" w:rsidP="0029362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u w:val="single"/>
                <w:lang w:eastAsia="en-US" w:bidi="ar-SA"/>
              </w:rPr>
            </w:pPr>
            <w:r w:rsidRPr="00EE452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Рабочая п</w:t>
            </w:r>
            <w:r w:rsidRPr="00EE452A">
              <w:rPr>
                <w:rFonts w:ascii="Times New Roman" w:eastAsia="Times New Roman" w:hAnsi="Times New Roman" w:cs="Arial"/>
                <w:color w:val="auto"/>
                <w:lang w:bidi="ar-SA"/>
              </w:rPr>
              <w:t>рограмма учебной дисциплины</w:t>
            </w:r>
            <w:r w:rsidRPr="00EE452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EE452A">
              <w:rPr>
                <w:rFonts w:ascii="Times New Roman" w:eastAsia="Times New Roman" w:hAnsi="Times New Roman" w:cs="Arial"/>
                <w:color w:val="auto"/>
                <w:lang w:bidi="ar-SA"/>
              </w:rPr>
              <w:t xml:space="preserve">разработана по специальности </w:t>
            </w:r>
            <w:r w:rsidRPr="00EE452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38.02.01 Экономика и бухгалтерский учет (по отраслям)</w:t>
            </w:r>
            <w:r w:rsidRPr="00EE452A">
              <w:rPr>
                <w:rFonts w:ascii="Times New Roman" w:eastAsia="Times New Roman" w:hAnsi="Times New Roman" w:cs="Arial"/>
                <w:color w:val="auto"/>
                <w:lang w:bidi="ar-SA"/>
              </w:rPr>
              <w:t xml:space="preserve">, на основе Федерального государственного образовательного стандарта, утвержденного приказом Министерства образования и </w:t>
            </w:r>
            <w:r>
              <w:rPr>
                <w:rFonts w:ascii="Times New Roman" w:eastAsia="Times New Roman" w:hAnsi="Times New Roman" w:cs="Arial"/>
                <w:color w:val="auto"/>
                <w:lang w:bidi="ar-SA"/>
              </w:rPr>
              <w:t>науки Российской Федерации от 05</w:t>
            </w:r>
            <w:r w:rsidRPr="00EE452A">
              <w:rPr>
                <w:rFonts w:ascii="Times New Roman" w:eastAsia="Times New Roman" w:hAnsi="Times New Roman" w:cs="Arial"/>
                <w:color w:val="auto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Arial"/>
                <w:color w:val="auto"/>
                <w:lang w:bidi="ar-SA"/>
              </w:rPr>
              <w:t>февраля 2018 г. N 69 (ред. от 01 сентября 2022г).</w:t>
            </w:r>
            <w:r w:rsidRPr="00EE452A">
              <w:rPr>
                <w:rFonts w:ascii="Times New Roman" w:eastAsia="Times New Roman" w:hAnsi="Times New Roman" w:cs="Arial"/>
                <w:color w:val="auto"/>
                <w:lang w:bidi="ar-SA"/>
              </w:rPr>
              <w:t xml:space="preserve"> </w:t>
            </w: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>СОГЛАСОВАНА</w:t>
            </w: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10FCC">
              <w:rPr>
                <w:rFonts w:ascii="Times New Roman" w:hAnsi="Times New Roman" w:cs="Times New Roman"/>
              </w:rPr>
              <w:t>Я.М. Басаев</w:t>
            </w:r>
          </w:p>
          <w:p w:rsidR="00710FCC" w:rsidRPr="00710FCC" w:rsidRDefault="00710FCC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CC">
              <w:rPr>
                <w:rFonts w:ascii="Times New Roman" w:hAnsi="Times New Roman" w:cs="Times New Roman"/>
              </w:rPr>
              <w:t>25.04.2023г.</w:t>
            </w:r>
          </w:p>
        </w:tc>
      </w:tr>
    </w:tbl>
    <w:p w:rsidR="00710FCC" w:rsidRPr="004E399C" w:rsidRDefault="00710FCC" w:rsidP="004E399C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4E399C" w:rsidRPr="004E399C" w:rsidRDefault="004E399C" w:rsidP="004E399C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4E399C" w:rsidRPr="00710FCC" w:rsidRDefault="004E399C" w:rsidP="004E399C">
      <w:pPr>
        <w:widowControl/>
        <w:suppressAutoHyphens/>
        <w:jc w:val="both"/>
        <w:rPr>
          <w:rFonts w:ascii="Times New Roman" w:eastAsia="Calibri" w:hAnsi="Times New Roman" w:cs="Times New Roman"/>
          <w:i/>
          <w:color w:val="auto"/>
          <w:lang w:bidi="ar-SA"/>
        </w:rPr>
      </w:pPr>
      <w:r w:rsidRPr="00710FCC">
        <w:rPr>
          <w:rFonts w:ascii="Times New Roman" w:eastAsia="Calibri" w:hAnsi="Times New Roman" w:cs="Times New Roman"/>
          <w:lang w:bidi="ar-SA"/>
        </w:rPr>
        <w:t xml:space="preserve">Рабочая программа </w:t>
      </w:r>
      <w:r w:rsidR="00710FCC" w:rsidRPr="00710FCC">
        <w:rPr>
          <w:rFonts w:ascii="Times New Roman" w:eastAsia="Calibri" w:hAnsi="Times New Roman" w:cs="Times New Roman"/>
          <w:spacing w:val="-3"/>
          <w:lang w:bidi="ar-SA"/>
        </w:rPr>
        <w:t>учебной дисциплины ОГСЭ</w:t>
      </w:r>
      <w:r w:rsidR="00710FCC">
        <w:rPr>
          <w:rFonts w:ascii="Times New Roman" w:eastAsia="Calibri" w:hAnsi="Times New Roman" w:cs="Times New Roman"/>
          <w:spacing w:val="-3"/>
          <w:lang w:bidi="ar-SA"/>
        </w:rPr>
        <w:t xml:space="preserve">.05. </w:t>
      </w:r>
      <w:r w:rsidR="00824001" w:rsidRPr="00710FCC">
        <w:rPr>
          <w:rFonts w:ascii="Times New Roman" w:eastAsia="Calibri" w:hAnsi="Times New Roman" w:cs="Times New Roman"/>
          <w:iCs/>
          <w:lang w:bidi="ar-SA"/>
        </w:rPr>
        <w:t>Психология общения</w:t>
      </w:r>
      <w:r w:rsidR="00710FCC" w:rsidRPr="00710FCC">
        <w:rPr>
          <w:rFonts w:ascii="Times New Roman" w:eastAsia="Calibri" w:hAnsi="Times New Roman" w:cs="Times New Roman"/>
          <w:iCs/>
        </w:rPr>
        <w:t xml:space="preserve"> разработана на основе требований Федерального государственного образовательного стандарта (ФГОС) среднего профессионального образования (СПО) </w:t>
      </w:r>
      <w:r w:rsidR="00710FCC" w:rsidRPr="00710FCC">
        <w:rPr>
          <w:rFonts w:ascii="Times New Roman" w:eastAsia="Calibri" w:hAnsi="Times New Roman" w:cs="Times New Roman"/>
          <w:iCs/>
          <w:lang w:bidi="ar-SA"/>
        </w:rPr>
        <w:t>для</w:t>
      </w:r>
      <w:r w:rsidRPr="00710FCC">
        <w:rPr>
          <w:rFonts w:ascii="Times New Roman" w:eastAsia="Calibri" w:hAnsi="Times New Roman" w:cs="Times New Roman"/>
          <w:lang w:bidi="ar-SA"/>
        </w:rPr>
        <w:t xml:space="preserve"> специальности 38.02.01 Экономика и бухгалтерский учет (по отраслям)</w:t>
      </w:r>
      <w:r w:rsidRPr="00710FCC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E399C" w:rsidRPr="00710FCC" w:rsidRDefault="004E399C" w:rsidP="004E399C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710FCC" w:rsidRDefault="004E399C" w:rsidP="004E399C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710FCC" w:rsidRDefault="004E399C" w:rsidP="004E399C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710FCC">
        <w:rPr>
          <w:rFonts w:ascii="Times New Roman" w:eastAsia="Times New Roman" w:hAnsi="Times New Roman" w:cs="Times New Roman"/>
          <w:color w:val="auto"/>
          <w:lang w:bidi="ar-SA"/>
        </w:rPr>
        <w:t>Организация-разработчик</w:t>
      </w:r>
      <w:r w:rsidRPr="00710FCC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Pr="00710FCC">
        <w:rPr>
          <w:rFonts w:ascii="Times New Roman" w:eastAsia="Times New Roman" w:hAnsi="Times New Roman" w:cs="Times New Roman"/>
          <w:color w:val="auto"/>
          <w:lang w:bidi="ar-SA"/>
        </w:rPr>
        <w:t xml:space="preserve"> ГБПОУ </w:t>
      </w:r>
      <w:r w:rsidRPr="00710FCC">
        <w:rPr>
          <w:rFonts w:ascii="Times New Roman" w:eastAsia="Calibri" w:hAnsi="Times New Roman" w:cs="Times New Roman"/>
          <w:color w:val="auto"/>
          <w:lang w:eastAsia="en-US" w:bidi="ar-SA"/>
        </w:rPr>
        <w:t>«Чеченский государственный педагогический колледж»</w:t>
      </w:r>
      <w:r w:rsidRPr="00710FCC">
        <w:rPr>
          <w:rFonts w:ascii="Times New Roman" w:eastAsia="Calibri" w:hAnsi="Times New Roman" w:cs="Times New Roman"/>
          <w:color w:val="auto"/>
          <w:u w:val="single" w:color="000000"/>
          <w:lang w:eastAsia="en-US" w:bidi="ar-SA"/>
        </w:rPr>
        <w:t xml:space="preserve"> </w:t>
      </w:r>
      <w:r w:rsidRPr="00710FC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</w:p>
    <w:p w:rsidR="004E399C" w:rsidRPr="00710FCC" w:rsidRDefault="004E399C" w:rsidP="004E399C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710FCC" w:rsidRDefault="004E399C" w:rsidP="004E399C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</w:p>
    <w:p w:rsidR="004E399C" w:rsidRPr="00710FCC" w:rsidRDefault="004E399C" w:rsidP="004E399C">
      <w:pPr>
        <w:widowControl/>
        <w:spacing w:after="160" w:line="256" w:lineRule="auto"/>
        <w:rPr>
          <w:rFonts w:ascii="Times New Roman" w:eastAsia="Calibri" w:hAnsi="Times New Roman" w:cs="Times New Roman"/>
          <w:lang w:bidi="ar-SA"/>
        </w:rPr>
      </w:pPr>
      <w:r w:rsidRPr="00710FCC">
        <w:rPr>
          <w:rFonts w:ascii="Times New Roman" w:eastAsia="Calibri" w:hAnsi="Times New Roman" w:cs="Times New Roman"/>
          <w:lang w:bidi="ar-SA"/>
        </w:rPr>
        <w:t>Разработчик: преподаватель ГБПОУ «</w:t>
      </w:r>
      <w:r w:rsidR="008749F3" w:rsidRPr="00710FCC">
        <w:rPr>
          <w:rFonts w:ascii="Times New Roman" w:eastAsia="Calibri" w:hAnsi="Times New Roman" w:cs="Times New Roman"/>
          <w:lang w:bidi="ar-SA"/>
        </w:rPr>
        <w:t xml:space="preserve">ЧГПК» </w:t>
      </w:r>
      <w:r w:rsidR="008749F3">
        <w:rPr>
          <w:rFonts w:ascii="Times New Roman" w:eastAsia="Calibri" w:hAnsi="Times New Roman" w:cs="Times New Roman"/>
          <w:lang w:bidi="ar-SA"/>
        </w:rPr>
        <w:t>Хасбулатова З.А.</w:t>
      </w:r>
    </w:p>
    <w:p w:rsidR="004E399C" w:rsidRPr="004E399C" w:rsidRDefault="004E399C" w:rsidP="004E399C">
      <w:pPr>
        <w:pStyle w:val="11"/>
        <w:spacing w:after="540" w:line="240" w:lineRule="auto"/>
        <w:rPr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 w:rsidP="004E399C">
      <w:pPr>
        <w:pStyle w:val="11"/>
        <w:spacing w:after="540" w:line="240" w:lineRule="auto"/>
        <w:rPr>
          <w:b/>
          <w:bCs/>
        </w:rPr>
      </w:pPr>
    </w:p>
    <w:p w:rsidR="008749F3" w:rsidRDefault="008749F3" w:rsidP="004E399C">
      <w:pPr>
        <w:pStyle w:val="11"/>
        <w:spacing w:after="540" w:line="240" w:lineRule="auto"/>
        <w:rPr>
          <w:b/>
          <w:bCs/>
        </w:rPr>
      </w:pPr>
    </w:p>
    <w:p w:rsidR="004E399C" w:rsidRPr="004E399C" w:rsidRDefault="004E399C" w:rsidP="004E399C">
      <w:pPr>
        <w:widowControl/>
        <w:tabs>
          <w:tab w:val="left" w:pos="9214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E399C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</w:p>
    <w:p w:rsidR="004E399C" w:rsidRPr="004E399C" w:rsidRDefault="004E399C" w:rsidP="004E399C">
      <w:pPr>
        <w:widowControl/>
        <w:tabs>
          <w:tab w:val="left" w:pos="9214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E399C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8749F3" w:rsidRPr="008749F3" w:rsidRDefault="008749F3" w:rsidP="008749F3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</w:rPr>
      </w:pPr>
      <w:r w:rsidRPr="008749F3">
        <w:rPr>
          <w:rFonts w:ascii="Times New Roman" w:hAnsi="Times New Roman" w:cs="Times New Roman"/>
          <w:b/>
          <w:color w:val="0D0D0D"/>
        </w:rPr>
        <w:t>СОДЕРЖАНИЕ</w:t>
      </w:r>
    </w:p>
    <w:p w:rsidR="008749F3" w:rsidRPr="008749F3" w:rsidRDefault="008749F3" w:rsidP="008749F3">
      <w:pPr>
        <w:spacing w:after="200" w:line="276" w:lineRule="auto"/>
        <w:rPr>
          <w:rFonts w:ascii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8749F3" w:rsidRPr="008749F3" w:rsidTr="008F3B54">
        <w:tc>
          <w:tcPr>
            <w:tcW w:w="8081" w:type="dxa"/>
          </w:tcPr>
          <w:p w:rsidR="008749F3" w:rsidRPr="008749F3" w:rsidRDefault="008749F3" w:rsidP="008749F3">
            <w:pPr>
              <w:widowControl/>
              <w:numPr>
                <w:ilvl w:val="0"/>
                <w:numId w:val="2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8749F3" w:rsidRPr="008749F3" w:rsidRDefault="008749F3" w:rsidP="008F3B54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 xml:space="preserve">                       4</w:t>
            </w:r>
          </w:p>
        </w:tc>
      </w:tr>
      <w:tr w:rsidR="008749F3" w:rsidRPr="008749F3" w:rsidTr="008F3B54">
        <w:tc>
          <w:tcPr>
            <w:tcW w:w="8081" w:type="dxa"/>
          </w:tcPr>
          <w:p w:rsidR="008749F3" w:rsidRPr="008749F3" w:rsidRDefault="008749F3" w:rsidP="008749F3">
            <w:pPr>
              <w:widowControl/>
              <w:numPr>
                <w:ilvl w:val="0"/>
                <w:numId w:val="2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:rsidR="008749F3" w:rsidRPr="008749F3" w:rsidRDefault="008749F3" w:rsidP="008749F3">
            <w:pPr>
              <w:widowControl/>
              <w:numPr>
                <w:ilvl w:val="0"/>
                <w:numId w:val="2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8749F3" w:rsidRPr="008749F3" w:rsidRDefault="008749F3" w:rsidP="008F3B54">
            <w:pPr>
              <w:spacing w:after="200" w:line="276" w:lineRule="auto"/>
              <w:ind w:left="644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 xml:space="preserve">            6</w:t>
            </w:r>
          </w:p>
          <w:p w:rsidR="008749F3" w:rsidRPr="008749F3" w:rsidRDefault="008749F3" w:rsidP="008F3B54">
            <w:pPr>
              <w:tabs>
                <w:tab w:val="left" w:pos="1410"/>
              </w:tabs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ab/>
              <w:t>13</w:t>
            </w:r>
          </w:p>
        </w:tc>
      </w:tr>
      <w:tr w:rsidR="008749F3" w:rsidRPr="008749F3" w:rsidTr="008F3B54">
        <w:tc>
          <w:tcPr>
            <w:tcW w:w="8081" w:type="dxa"/>
          </w:tcPr>
          <w:p w:rsidR="008749F3" w:rsidRPr="008749F3" w:rsidRDefault="008749F3" w:rsidP="008749F3">
            <w:pPr>
              <w:widowControl/>
              <w:numPr>
                <w:ilvl w:val="0"/>
                <w:numId w:val="2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8749F3" w:rsidRPr="008749F3" w:rsidRDefault="008749F3" w:rsidP="008749F3">
            <w:pPr>
              <w:widowControl/>
              <w:numPr>
                <w:ilvl w:val="0"/>
                <w:numId w:val="24"/>
              </w:numPr>
              <w:suppressAutoHyphens/>
              <w:spacing w:after="200" w:line="276" w:lineRule="auto"/>
              <w:contextualSpacing/>
              <w:rPr>
                <w:rFonts w:ascii="Times New Roman" w:hAnsi="Times New Roman" w:cs="Times New Roman"/>
                <w:color w:val="0D0D0D"/>
              </w:rPr>
            </w:pPr>
            <w:r w:rsidRPr="008749F3">
              <w:rPr>
                <w:rFonts w:ascii="Times New Roman" w:hAnsi="Times New Roman" w:cs="Times New Roman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8749F3" w:rsidRPr="008749F3" w:rsidRDefault="008749F3" w:rsidP="008F3B54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>13</w:t>
            </w:r>
          </w:p>
          <w:p w:rsidR="008749F3" w:rsidRPr="008749F3" w:rsidRDefault="008749F3" w:rsidP="008F3B54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749F3" w:rsidRPr="008749F3" w:rsidRDefault="008749F3" w:rsidP="008F3B54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8749F3" w:rsidRPr="008749F3" w:rsidRDefault="008749F3" w:rsidP="008F3B54">
            <w:pPr>
              <w:tabs>
                <w:tab w:val="left" w:pos="1410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8749F3">
              <w:rPr>
                <w:rFonts w:ascii="Times New Roman" w:hAnsi="Times New Roman" w:cs="Times New Roman"/>
              </w:rPr>
              <w:tab/>
              <w:t>14</w:t>
            </w:r>
          </w:p>
        </w:tc>
      </w:tr>
    </w:tbl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>
      <w:pPr>
        <w:pStyle w:val="11"/>
        <w:spacing w:after="540" w:line="240" w:lineRule="auto"/>
        <w:jc w:val="center"/>
        <w:rPr>
          <w:b/>
          <w:bCs/>
        </w:rPr>
      </w:pPr>
    </w:p>
    <w:p w:rsidR="004E399C" w:rsidRDefault="004E399C" w:rsidP="008652FB">
      <w:pPr>
        <w:pStyle w:val="13"/>
        <w:keepNext/>
        <w:keepLines/>
        <w:spacing w:after="0" w:line="240" w:lineRule="auto"/>
        <w:ind w:left="142"/>
        <w:jc w:val="both"/>
        <w:rPr>
          <w:sz w:val="28"/>
          <w:szCs w:val="28"/>
        </w:rPr>
      </w:pPr>
      <w:bookmarkStart w:id="1" w:name="bookmark5"/>
      <w:bookmarkStart w:id="2" w:name="bookmark6"/>
      <w:bookmarkStart w:id="3" w:name="bookmark7"/>
    </w:p>
    <w:p w:rsidR="008652FB" w:rsidRPr="008652FB" w:rsidRDefault="008652FB" w:rsidP="008652FB">
      <w:pPr>
        <w:pStyle w:val="13"/>
        <w:keepNext/>
        <w:keepLines/>
        <w:spacing w:after="0" w:line="240" w:lineRule="auto"/>
        <w:ind w:left="142"/>
        <w:jc w:val="both"/>
        <w:rPr>
          <w:sz w:val="28"/>
          <w:szCs w:val="28"/>
        </w:rPr>
      </w:pPr>
    </w:p>
    <w:p w:rsidR="008652FB" w:rsidRPr="008652FB" w:rsidRDefault="008652FB" w:rsidP="008652FB">
      <w:pPr>
        <w:widowControl/>
        <w:numPr>
          <w:ilvl w:val="0"/>
          <w:numId w:val="25"/>
        </w:numPr>
        <w:suppressAutoHyphens/>
        <w:spacing w:after="160" w:line="276" w:lineRule="auto"/>
        <w:jc w:val="center"/>
        <w:rPr>
          <w:rFonts w:ascii="Times New Roman" w:hAnsi="Times New Roman" w:cs="Times New Roman"/>
          <w:b/>
          <w:color w:val="0D0D0D"/>
        </w:rPr>
      </w:pPr>
      <w:r w:rsidRPr="008652FB">
        <w:rPr>
          <w:rFonts w:ascii="Times New Roman" w:hAnsi="Times New Roman" w:cs="Times New Roman"/>
          <w:b/>
          <w:color w:val="0D0D0D"/>
        </w:rPr>
        <w:t>ОБЩАЯ ХАРАКТЕРИСТИКА РАБОЧЕЙ ПРОГРАММЫ УЧЕБНОЙ ДИСЦИПЛИНЫ</w:t>
      </w:r>
    </w:p>
    <w:p w:rsidR="008652FB" w:rsidRPr="00830793" w:rsidRDefault="008652FB" w:rsidP="008652FB">
      <w:pPr>
        <w:pStyle w:val="13"/>
        <w:keepNext/>
        <w:keepLines/>
        <w:spacing w:after="0" w:line="240" w:lineRule="auto"/>
        <w:ind w:left="142"/>
        <w:jc w:val="both"/>
        <w:rPr>
          <w:sz w:val="28"/>
          <w:szCs w:val="28"/>
        </w:rPr>
      </w:pPr>
    </w:p>
    <w:bookmarkEnd w:id="1"/>
    <w:bookmarkEnd w:id="2"/>
    <w:bookmarkEnd w:id="3"/>
    <w:p w:rsidR="008652FB" w:rsidRPr="008652FB" w:rsidRDefault="008652FB" w:rsidP="008652FB">
      <w:pPr>
        <w:pStyle w:val="af"/>
        <w:numPr>
          <w:ilvl w:val="1"/>
          <w:numId w:val="25"/>
        </w:numPr>
        <w:tabs>
          <w:tab w:val="left" w:pos="9214"/>
        </w:tabs>
        <w:ind w:right="91"/>
        <w:jc w:val="both"/>
        <w:rPr>
          <w:rFonts w:ascii="Times New Roman" w:hAnsi="Times New Roman" w:cs="Times New Roman"/>
          <w:b/>
          <w:color w:val="0D0D0D"/>
        </w:rPr>
      </w:pPr>
      <w:r w:rsidRPr="008652FB">
        <w:rPr>
          <w:rFonts w:ascii="Times New Roman" w:hAnsi="Times New Roman" w:cs="Times New Roman"/>
          <w:b/>
          <w:color w:val="0D0D0D"/>
        </w:rPr>
        <w:t xml:space="preserve">Место дисциплины в структуре основной образовательной программы: </w:t>
      </w:r>
    </w:p>
    <w:p w:rsidR="004D6B26" w:rsidRDefault="004D6B26" w:rsidP="008652FB">
      <w:pPr>
        <w:pStyle w:val="af"/>
        <w:tabs>
          <w:tab w:val="left" w:pos="9214"/>
        </w:tabs>
        <w:ind w:left="0" w:right="91"/>
        <w:jc w:val="both"/>
        <w:rPr>
          <w:rFonts w:ascii="Times New Roman" w:hAnsi="Times New Roman" w:cs="Times New Roman"/>
        </w:rPr>
      </w:pPr>
      <w:r w:rsidRPr="008652FB">
        <w:rPr>
          <w:rFonts w:ascii="Times New Roman" w:hAnsi="Times New Roman" w:cs="Times New Roman"/>
        </w:rPr>
        <w:t xml:space="preserve">       Рабочая </w:t>
      </w:r>
      <w:r w:rsidR="008652FB" w:rsidRPr="008652FB">
        <w:rPr>
          <w:rFonts w:ascii="Times New Roman" w:hAnsi="Times New Roman" w:cs="Times New Roman"/>
        </w:rPr>
        <w:t xml:space="preserve">программа </w:t>
      </w:r>
      <w:r w:rsidR="008652FB">
        <w:rPr>
          <w:rFonts w:ascii="Times New Roman" w:hAnsi="Times New Roman" w:cs="Times New Roman"/>
        </w:rPr>
        <w:t xml:space="preserve">учебной </w:t>
      </w:r>
      <w:r w:rsidR="008652FB" w:rsidRPr="008652FB">
        <w:rPr>
          <w:rFonts w:ascii="Times New Roman" w:hAnsi="Times New Roman" w:cs="Times New Roman"/>
        </w:rPr>
        <w:t>дисциплины</w:t>
      </w:r>
      <w:r w:rsidRPr="008652FB">
        <w:rPr>
          <w:rFonts w:ascii="Times New Roman" w:hAnsi="Times New Roman" w:cs="Times New Roman"/>
        </w:rPr>
        <w:t xml:space="preserve"> является частью основной профессиональной образовательной программы в соответствии с ФГОС СПО по специальности 38.02.01 Экономика и бухгалтерский учет (по отраслям).</w:t>
      </w:r>
    </w:p>
    <w:p w:rsidR="008652FB" w:rsidRPr="008652FB" w:rsidRDefault="008652FB" w:rsidP="008652FB">
      <w:pPr>
        <w:pStyle w:val="af"/>
        <w:tabs>
          <w:tab w:val="left" w:pos="9214"/>
        </w:tabs>
        <w:ind w:left="0" w:right="91"/>
        <w:jc w:val="both"/>
        <w:rPr>
          <w:rFonts w:ascii="Times New Roman" w:hAnsi="Times New Roman" w:cs="Times New Roman"/>
        </w:rPr>
      </w:pPr>
    </w:p>
    <w:p w:rsidR="004D6B26" w:rsidRPr="008652FB" w:rsidRDefault="004D6B26" w:rsidP="0083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91"/>
        <w:jc w:val="both"/>
        <w:rPr>
          <w:rFonts w:ascii="Times New Roman" w:hAnsi="Times New Roman" w:cs="Times New Roman"/>
          <w:b/>
        </w:rPr>
      </w:pPr>
      <w:r w:rsidRPr="008652FB"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4D6B26" w:rsidRPr="008652FB" w:rsidRDefault="004D6B26" w:rsidP="0083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91"/>
        <w:jc w:val="both"/>
        <w:rPr>
          <w:rFonts w:ascii="Times New Roman" w:hAnsi="Times New Roman" w:cs="Times New Roman"/>
          <w:u w:val="single"/>
        </w:rPr>
      </w:pPr>
      <w:r w:rsidRPr="008652FB">
        <w:rPr>
          <w:rFonts w:ascii="Times New Roman" w:hAnsi="Times New Roman" w:cs="Times New Roman"/>
        </w:rPr>
        <w:t xml:space="preserve">             </w:t>
      </w:r>
      <w:r w:rsidR="008652FB">
        <w:rPr>
          <w:rFonts w:ascii="Times New Roman" w:hAnsi="Times New Roman" w:cs="Times New Roman"/>
        </w:rPr>
        <w:t>Рабочая программа учебной дисциплины</w:t>
      </w:r>
      <w:r w:rsidRPr="008652FB">
        <w:rPr>
          <w:rFonts w:ascii="Times New Roman" w:hAnsi="Times New Roman" w:cs="Times New Roman"/>
        </w:rPr>
        <w:t xml:space="preserve"> является обязательной частью общегуманитарного и социально-экономического цикла примерной основной образовательной программы в соответствии с ФГОС по специальности </w:t>
      </w:r>
      <w:r w:rsidRPr="008652FB">
        <w:rPr>
          <w:rFonts w:ascii="Times New Roman" w:hAnsi="Times New Roman" w:cs="Times New Roman"/>
          <w:u w:val="single"/>
        </w:rPr>
        <w:t>38.02.01 Экономика и бухгалтерский учет (по отраслям).</w:t>
      </w:r>
    </w:p>
    <w:p w:rsidR="004D6B26" w:rsidRPr="008652FB" w:rsidRDefault="004D6B26" w:rsidP="0083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91"/>
        <w:jc w:val="both"/>
        <w:rPr>
          <w:rFonts w:ascii="Times New Roman" w:hAnsi="Times New Roman" w:cs="Times New Roman"/>
        </w:rPr>
      </w:pPr>
      <w:r w:rsidRPr="008652FB">
        <w:rPr>
          <w:rFonts w:ascii="Times New Roman" w:hAnsi="Times New Roman" w:cs="Times New Roman"/>
          <w:b/>
        </w:rPr>
        <w:t>1.3. Цели и задачи дисциплины – требования к результатам освоения дисциплины</w:t>
      </w:r>
    </w:p>
    <w:p w:rsidR="004D6B26" w:rsidRPr="008652FB" w:rsidRDefault="004D6B26" w:rsidP="0083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91"/>
        <w:jc w:val="both"/>
        <w:rPr>
          <w:rFonts w:ascii="Times New Roman" w:hAnsi="Times New Roman" w:cs="Times New Roman"/>
        </w:rPr>
      </w:pPr>
      <w:r w:rsidRPr="008652FB">
        <w:rPr>
          <w:rFonts w:ascii="Times New Roman" w:hAnsi="Times New Roman" w:cs="Times New Roman"/>
        </w:rPr>
        <w:t xml:space="preserve">             В результате освоения дисциплины обучающийся должен </w:t>
      </w:r>
      <w:r w:rsidR="006B27B6" w:rsidRPr="008652FB">
        <w:rPr>
          <w:rFonts w:ascii="Times New Roman" w:hAnsi="Times New Roman" w:cs="Times New Roman"/>
          <w:b/>
        </w:rPr>
        <w:t>знать</w:t>
      </w:r>
      <w:r w:rsidRPr="008652FB">
        <w:rPr>
          <w:rFonts w:ascii="Times New Roman" w:hAnsi="Times New Roman" w:cs="Times New Roman"/>
        </w:rPr>
        <w:t>: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4" w:name="bookmark16"/>
      <w:bookmarkEnd w:id="4"/>
      <w:r w:rsidRPr="008652FB">
        <w:rPr>
          <w:sz w:val="24"/>
          <w:szCs w:val="24"/>
        </w:rPr>
        <w:t>цели, функции, виды и уровни общения;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5" w:name="bookmark17"/>
      <w:bookmarkEnd w:id="5"/>
      <w:r w:rsidRPr="008652FB">
        <w:rPr>
          <w:sz w:val="24"/>
          <w:szCs w:val="24"/>
        </w:rPr>
        <w:t>роли и ролевые ожидания в общении;</w:t>
      </w:r>
    </w:p>
    <w:p w:rsidR="00A15678" w:rsidRPr="008652FB" w:rsidRDefault="004D6B26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6" w:name="bookmark18"/>
      <w:bookmarkEnd w:id="6"/>
      <w:r w:rsidRPr="008652FB">
        <w:rPr>
          <w:sz w:val="24"/>
          <w:szCs w:val="24"/>
        </w:rPr>
        <w:t>специфику делового</w:t>
      </w:r>
      <w:r w:rsidR="004E399C" w:rsidRPr="008652FB">
        <w:rPr>
          <w:sz w:val="24"/>
          <w:szCs w:val="24"/>
        </w:rPr>
        <w:t xml:space="preserve"> общения, структуру коммуникативного акта и условия установления контакта;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7" w:name="bookmark19"/>
      <w:bookmarkEnd w:id="7"/>
      <w:r w:rsidRPr="008652FB">
        <w:rPr>
          <w:sz w:val="24"/>
          <w:szCs w:val="24"/>
        </w:rPr>
        <w:t>нормы и правила профессионального поведения и этикета;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8" w:name="bookmark20"/>
      <w:bookmarkEnd w:id="8"/>
      <w:r w:rsidRPr="008652FB">
        <w:rPr>
          <w:sz w:val="24"/>
          <w:szCs w:val="24"/>
        </w:rPr>
        <w:t>механизмы взаимопонимания в общении;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9" w:name="bookmark21"/>
      <w:bookmarkEnd w:id="9"/>
      <w:r w:rsidRPr="008652FB">
        <w:rPr>
          <w:sz w:val="24"/>
          <w:szCs w:val="24"/>
        </w:rPr>
        <w:t>влияние индивидуальных особенностей партнеров на процесс общения;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40" w:line="240" w:lineRule="auto"/>
        <w:ind w:left="142"/>
        <w:jc w:val="both"/>
        <w:rPr>
          <w:sz w:val="24"/>
          <w:szCs w:val="24"/>
        </w:rPr>
      </w:pPr>
      <w:bookmarkStart w:id="10" w:name="bookmark22"/>
      <w:bookmarkEnd w:id="10"/>
      <w:r w:rsidRPr="008652FB">
        <w:rPr>
          <w:sz w:val="24"/>
          <w:szCs w:val="24"/>
        </w:rPr>
        <w:t>источники, причины, виды и способы разрешения конфликтов</w:t>
      </w:r>
    </w:p>
    <w:p w:rsidR="00A15678" w:rsidRPr="008652FB" w:rsidRDefault="006B27B6" w:rsidP="00830793">
      <w:pPr>
        <w:pStyle w:val="22"/>
        <w:numPr>
          <w:ilvl w:val="0"/>
          <w:numId w:val="3"/>
        </w:numPr>
        <w:tabs>
          <w:tab w:val="left" w:pos="262"/>
        </w:tabs>
        <w:spacing w:after="40"/>
        <w:ind w:left="142" w:firstLine="0"/>
        <w:jc w:val="both"/>
        <w:rPr>
          <w:sz w:val="24"/>
          <w:szCs w:val="24"/>
        </w:rPr>
      </w:pPr>
      <w:bookmarkStart w:id="11" w:name="bookmark23"/>
      <w:bookmarkEnd w:id="11"/>
      <w:r w:rsidRPr="008652FB">
        <w:rPr>
          <w:b w:val="0"/>
          <w:bCs w:val="0"/>
          <w:sz w:val="24"/>
          <w:szCs w:val="24"/>
        </w:rPr>
        <w:t>закономерности формирования и развития команды.</w:t>
      </w:r>
    </w:p>
    <w:p w:rsidR="00A15678" w:rsidRPr="008652FB" w:rsidRDefault="004E399C" w:rsidP="00830793">
      <w:pPr>
        <w:pStyle w:val="13"/>
        <w:keepNext/>
        <w:keepLines/>
        <w:spacing w:after="0" w:line="240" w:lineRule="auto"/>
        <w:ind w:left="142"/>
        <w:jc w:val="both"/>
        <w:rPr>
          <w:sz w:val="24"/>
          <w:szCs w:val="24"/>
        </w:rPr>
      </w:pPr>
      <w:bookmarkStart w:id="12" w:name="bookmark24"/>
      <w:bookmarkStart w:id="13" w:name="bookmark25"/>
      <w:bookmarkStart w:id="14" w:name="bookmark26"/>
      <w:r w:rsidRPr="008652FB">
        <w:rPr>
          <w:sz w:val="24"/>
          <w:szCs w:val="24"/>
        </w:rPr>
        <w:t>уметь:</w:t>
      </w:r>
      <w:bookmarkEnd w:id="12"/>
      <w:bookmarkEnd w:id="13"/>
      <w:bookmarkEnd w:id="14"/>
    </w:p>
    <w:p w:rsidR="00A15678" w:rsidRPr="008652FB" w:rsidRDefault="00914FF8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15" w:name="bookmark27"/>
      <w:bookmarkEnd w:id="15"/>
      <w:r w:rsidRPr="008652FB">
        <w:rPr>
          <w:sz w:val="24"/>
          <w:szCs w:val="24"/>
        </w:rPr>
        <w:t>работать в</w:t>
      </w:r>
      <w:r w:rsidR="004E399C" w:rsidRPr="008652FB">
        <w:rPr>
          <w:sz w:val="24"/>
          <w:szCs w:val="24"/>
        </w:rPr>
        <w:t xml:space="preserve"> коллективе и команде, эффективно общаться с коллегами, руководством, потребителями;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62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16" w:name="bookmark28"/>
      <w:bookmarkEnd w:id="16"/>
      <w:r w:rsidRPr="008652FB">
        <w:rPr>
          <w:sz w:val="24"/>
          <w:szCs w:val="24"/>
        </w:rPr>
        <w:t>планировать, прогнозировать и анализировать деловое общение;</w:t>
      </w:r>
    </w:p>
    <w:p w:rsidR="00A15678" w:rsidRPr="008652FB" w:rsidRDefault="004E399C" w:rsidP="00830793">
      <w:pPr>
        <w:pStyle w:val="11"/>
        <w:numPr>
          <w:ilvl w:val="0"/>
          <w:numId w:val="3"/>
        </w:numPr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bookmarkStart w:id="17" w:name="bookmark29"/>
      <w:bookmarkEnd w:id="17"/>
      <w:r w:rsidRPr="008652FB">
        <w:rPr>
          <w:sz w:val="24"/>
          <w:szCs w:val="24"/>
        </w:rPr>
        <w:t xml:space="preserve">применять техники и приемы эффективного общения в профессиональной деятельности; использовать приемы </w:t>
      </w:r>
      <w:proofErr w:type="spellStart"/>
      <w:r w:rsidRPr="008652FB">
        <w:rPr>
          <w:sz w:val="24"/>
          <w:szCs w:val="24"/>
        </w:rPr>
        <w:t>саморегуляции</w:t>
      </w:r>
      <w:proofErr w:type="spellEnd"/>
      <w:r w:rsidRPr="008652FB">
        <w:rPr>
          <w:sz w:val="24"/>
          <w:szCs w:val="24"/>
        </w:rPr>
        <w:t xml:space="preserve"> поведения в процессе межличностного общения;</w:t>
      </w:r>
    </w:p>
    <w:p w:rsidR="006B27B6" w:rsidRPr="008652FB" w:rsidRDefault="004E399C" w:rsidP="00830793">
      <w:pPr>
        <w:pStyle w:val="11"/>
        <w:numPr>
          <w:ilvl w:val="0"/>
          <w:numId w:val="3"/>
        </w:numPr>
        <w:tabs>
          <w:tab w:val="left" w:pos="258"/>
        </w:tabs>
        <w:spacing w:after="200" w:line="240" w:lineRule="auto"/>
        <w:ind w:left="142"/>
        <w:jc w:val="both"/>
        <w:rPr>
          <w:sz w:val="24"/>
          <w:szCs w:val="24"/>
        </w:rPr>
      </w:pPr>
      <w:bookmarkStart w:id="18" w:name="bookmark30"/>
      <w:bookmarkEnd w:id="18"/>
      <w:r w:rsidRPr="008652FB">
        <w:rPr>
          <w:sz w:val="24"/>
          <w:szCs w:val="24"/>
        </w:rPr>
        <w:t>устанавливать деловые контакты с учетом особенностей партнеров по общению и соблюдением коммуникативной культуры.</w:t>
      </w:r>
    </w:p>
    <w:p w:rsidR="006B27B6" w:rsidRPr="008652FB" w:rsidRDefault="006B27B6" w:rsidP="008546CA">
      <w:pPr>
        <w:pStyle w:val="11"/>
        <w:numPr>
          <w:ilvl w:val="0"/>
          <w:numId w:val="3"/>
        </w:numPr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В результате освоения дисциплины у студента должны формироваться общие компетенции, включающие в себя способность: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7. Брать на себя ответственность за работу членов команды (подчиненных), результат </w:t>
      </w:r>
      <w:r w:rsidRPr="008652FB">
        <w:rPr>
          <w:sz w:val="24"/>
          <w:szCs w:val="24"/>
        </w:rPr>
        <w:lastRenderedPageBreak/>
        <w:t xml:space="preserve">выполнения заданий.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6B27B6" w:rsidRPr="008652FB" w:rsidRDefault="006B27B6" w:rsidP="008546CA">
      <w:pPr>
        <w:pStyle w:val="11"/>
        <w:tabs>
          <w:tab w:val="left" w:pos="258"/>
        </w:tabs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 xml:space="preserve">ОК 9. Ориентироваться в условиях частой смены технологий в профессиональной деятельности. </w:t>
      </w:r>
    </w:p>
    <w:p w:rsidR="007E3C82" w:rsidRPr="008652FB" w:rsidRDefault="007E3C82" w:rsidP="00830793">
      <w:pPr>
        <w:pStyle w:val="11"/>
        <w:tabs>
          <w:tab w:val="left" w:pos="258"/>
        </w:tabs>
        <w:spacing w:after="200" w:line="240" w:lineRule="auto"/>
        <w:ind w:left="142"/>
        <w:jc w:val="both"/>
        <w:rPr>
          <w:sz w:val="24"/>
          <w:szCs w:val="24"/>
        </w:rPr>
      </w:pPr>
    </w:p>
    <w:p w:rsidR="00A15678" w:rsidRDefault="004E399C" w:rsidP="00830793">
      <w:pPr>
        <w:pStyle w:val="13"/>
        <w:keepNext/>
        <w:keepLines/>
        <w:spacing w:after="0" w:line="240" w:lineRule="auto"/>
        <w:ind w:left="142"/>
        <w:jc w:val="both"/>
        <w:rPr>
          <w:sz w:val="24"/>
          <w:szCs w:val="24"/>
        </w:rPr>
      </w:pPr>
      <w:bookmarkStart w:id="19" w:name="bookmark31"/>
      <w:bookmarkStart w:id="20" w:name="bookmark32"/>
      <w:bookmarkStart w:id="21" w:name="bookmark33"/>
      <w:r w:rsidRPr="008652FB">
        <w:rPr>
          <w:sz w:val="24"/>
          <w:szCs w:val="24"/>
        </w:rPr>
        <w:t>1.4.</w:t>
      </w:r>
      <w:r w:rsidR="00784563">
        <w:rPr>
          <w:sz w:val="24"/>
          <w:szCs w:val="24"/>
        </w:rPr>
        <w:t xml:space="preserve"> </w:t>
      </w:r>
      <w:r w:rsidRPr="008652FB">
        <w:rPr>
          <w:sz w:val="24"/>
          <w:szCs w:val="24"/>
        </w:rPr>
        <w:t>Количество часов па освоение программы учебной дисциплины:</w:t>
      </w:r>
      <w:bookmarkEnd w:id="19"/>
      <w:bookmarkEnd w:id="20"/>
      <w:bookmarkEnd w:id="21"/>
    </w:p>
    <w:p w:rsidR="00784563" w:rsidRPr="008652FB" w:rsidRDefault="00784563" w:rsidP="00830793">
      <w:pPr>
        <w:pStyle w:val="13"/>
        <w:keepNext/>
        <w:keepLines/>
        <w:spacing w:after="0" w:line="240" w:lineRule="auto"/>
        <w:ind w:left="142"/>
        <w:jc w:val="both"/>
        <w:rPr>
          <w:sz w:val="24"/>
          <w:szCs w:val="24"/>
        </w:rPr>
      </w:pPr>
    </w:p>
    <w:p w:rsidR="00784563" w:rsidRDefault="004E399C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>Максимальной учебной нагрузки обуча</w:t>
      </w:r>
      <w:r w:rsidR="0085382E" w:rsidRPr="008652FB">
        <w:rPr>
          <w:sz w:val="24"/>
          <w:szCs w:val="24"/>
        </w:rPr>
        <w:t xml:space="preserve">ющегося </w:t>
      </w:r>
      <w:r w:rsidR="00784563">
        <w:rPr>
          <w:sz w:val="24"/>
          <w:szCs w:val="24"/>
        </w:rPr>
        <w:t xml:space="preserve">- </w:t>
      </w:r>
      <w:r w:rsidR="0085382E" w:rsidRPr="008652FB">
        <w:rPr>
          <w:sz w:val="24"/>
          <w:szCs w:val="24"/>
        </w:rPr>
        <w:t xml:space="preserve">48 часов, в том числе: </w:t>
      </w:r>
    </w:p>
    <w:p w:rsidR="00784563" w:rsidRDefault="0085382E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>о</w:t>
      </w:r>
      <w:r w:rsidR="004E399C" w:rsidRPr="008652FB">
        <w:rPr>
          <w:sz w:val="24"/>
          <w:szCs w:val="24"/>
        </w:rPr>
        <w:t>бязательной аудиторной учебной н</w:t>
      </w:r>
      <w:r w:rsidRPr="008652FB">
        <w:rPr>
          <w:sz w:val="24"/>
          <w:szCs w:val="24"/>
        </w:rPr>
        <w:t xml:space="preserve">агрузки обучающегося </w:t>
      </w:r>
      <w:r w:rsidR="00784563">
        <w:rPr>
          <w:sz w:val="24"/>
          <w:szCs w:val="24"/>
        </w:rPr>
        <w:t xml:space="preserve">- </w:t>
      </w:r>
      <w:r w:rsidRPr="008652FB">
        <w:rPr>
          <w:sz w:val="24"/>
          <w:szCs w:val="24"/>
        </w:rPr>
        <w:t xml:space="preserve">40 часов: </w:t>
      </w:r>
    </w:p>
    <w:p w:rsidR="00A15678" w:rsidRPr="008652FB" w:rsidRDefault="0085382E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  <w:r w:rsidRPr="008652FB">
        <w:rPr>
          <w:sz w:val="24"/>
          <w:szCs w:val="24"/>
        </w:rPr>
        <w:t>с</w:t>
      </w:r>
      <w:r w:rsidR="004E399C" w:rsidRPr="008652FB">
        <w:rPr>
          <w:sz w:val="24"/>
          <w:szCs w:val="24"/>
        </w:rPr>
        <w:t xml:space="preserve">амостоятельная работа </w:t>
      </w:r>
      <w:r w:rsidR="00784563">
        <w:rPr>
          <w:sz w:val="24"/>
          <w:szCs w:val="24"/>
        </w:rPr>
        <w:t xml:space="preserve">- </w:t>
      </w:r>
      <w:r w:rsidR="004E399C" w:rsidRPr="008652FB">
        <w:rPr>
          <w:sz w:val="24"/>
          <w:szCs w:val="24"/>
        </w:rPr>
        <w:t>8 часов</w:t>
      </w:r>
      <w:r w:rsidRPr="008652FB">
        <w:rPr>
          <w:sz w:val="24"/>
          <w:szCs w:val="24"/>
        </w:rPr>
        <w:t>.</w:t>
      </w: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652FB" w:rsidRDefault="007E3C82" w:rsidP="00830793">
      <w:pPr>
        <w:pStyle w:val="11"/>
        <w:spacing w:after="0" w:line="240" w:lineRule="auto"/>
        <w:ind w:left="142"/>
        <w:jc w:val="both"/>
        <w:rPr>
          <w:sz w:val="24"/>
          <w:szCs w:val="24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CA26D6" w:rsidRDefault="00CA26D6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2001E" w:rsidRPr="00830793" w:rsidRDefault="0032001E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7E3C82" w:rsidRPr="00830793" w:rsidRDefault="007E3C82" w:rsidP="00830793">
      <w:pPr>
        <w:pStyle w:val="11"/>
        <w:spacing w:after="0" w:line="240" w:lineRule="auto"/>
        <w:ind w:left="142"/>
        <w:jc w:val="both"/>
        <w:rPr>
          <w:sz w:val="28"/>
          <w:szCs w:val="28"/>
        </w:rPr>
      </w:pPr>
    </w:p>
    <w:p w:rsidR="00392E30" w:rsidRPr="00830793" w:rsidRDefault="00392E30" w:rsidP="008307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92E30" w:rsidRPr="00830793" w:rsidRDefault="00392E30" w:rsidP="008307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3079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 xml:space="preserve">2. СТРУКТУРА И </w:t>
      </w:r>
      <w:r w:rsidR="0032001E" w:rsidRPr="0083079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СОДЕРЖАНИЕ УЧЕБНОЙ</w:t>
      </w:r>
      <w:r w:rsidRPr="0083079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ДИСЦИПЛИНЫ</w:t>
      </w:r>
    </w:p>
    <w:p w:rsidR="00392E30" w:rsidRPr="00830793" w:rsidRDefault="00392E30" w:rsidP="008307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83079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2.1. </w:t>
      </w:r>
      <w:r w:rsidR="0032001E" w:rsidRPr="0083079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Объем дисциплины</w:t>
      </w:r>
      <w:r w:rsidRPr="0083079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и виды учебной работы</w:t>
      </w:r>
    </w:p>
    <w:p w:rsidR="00392E30" w:rsidRPr="00392E30" w:rsidRDefault="00392E30" w:rsidP="00392E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3"/>
        <w:gridCol w:w="2103"/>
      </w:tblGrid>
      <w:tr w:rsidR="00392E30" w:rsidRPr="00392E30" w:rsidTr="008546C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Объем часов</w:t>
            </w:r>
          </w:p>
        </w:tc>
      </w:tr>
      <w:tr w:rsidR="00392E30" w:rsidRPr="00392E30" w:rsidTr="008546CA">
        <w:trPr>
          <w:trHeight w:val="388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7E593F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7E59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48</w:t>
            </w:r>
          </w:p>
        </w:tc>
      </w:tr>
      <w:tr w:rsidR="00392E30" w:rsidRPr="00392E30" w:rsidTr="008546CA">
        <w:trPr>
          <w:trHeight w:val="416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7E593F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7E59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40</w:t>
            </w:r>
          </w:p>
        </w:tc>
      </w:tr>
      <w:tr w:rsidR="00392E30" w:rsidRPr="00392E30" w:rsidTr="008546CA">
        <w:trPr>
          <w:trHeight w:val="388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2E30" w:rsidRPr="007E593F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</w:p>
        </w:tc>
      </w:tr>
      <w:tr w:rsidR="00392E30" w:rsidRPr="00392E30" w:rsidTr="008546CA">
        <w:trPr>
          <w:trHeight w:val="471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30" w:rsidRPr="00392E30" w:rsidRDefault="00392E30" w:rsidP="00392E3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30" w:rsidRPr="007E593F" w:rsidRDefault="00392E30" w:rsidP="00392E30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593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34</w:t>
            </w:r>
          </w:p>
        </w:tc>
      </w:tr>
      <w:tr w:rsidR="00392E30" w:rsidRPr="00392E30" w:rsidTr="008546CA">
        <w:trPr>
          <w:trHeight w:val="471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2E30" w:rsidRPr="007E593F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7E593F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6</w:t>
            </w:r>
          </w:p>
        </w:tc>
      </w:tr>
      <w:tr w:rsidR="00392E30" w:rsidRPr="00392E30" w:rsidTr="008546CA">
        <w:trPr>
          <w:trHeight w:val="4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Самостоятельная работа обучающегося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92E30" w:rsidRPr="007E593F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7E59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8</w:t>
            </w:r>
          </w:p>
        </w:tc>
      </w:tr>
      <w:tr w:rsidR="00392E30" w:rsidRPr="00392E30" w:rsidTr="008546CA">
        <w:trPr>
          <w:trHeight w:val="584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bidi="ar-SA"/>
              </w:rPr>
            </w:pPr>
            <w:r w:rsidRPr="00392E30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bidi="ar-SA"/>
              </w:rPr>
              <w:t xml:space="preserve">Промежуточная аттестация в форме  дифференцированного  зачета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92E30" w:rsidRPr="00392E30" w:rsidRDefault="00392E30" w:rsidP="00392E30">
            <w:pPr>
              <w:widowControl/>
              <w:tabs>
                <w:tab w:val="left" w:pos="92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</w:p>
        </w:tc>
      </w:tr>
    </w:tbl>
    <w:p w:rsidR="00A15678" w:rsidRPr="00392E30" w:rsidRDefault="00A15678">
      <w:pPr>
        <w:pStyle w:val="11"/>
        <w:spacing w:after="340" w:line="240" w:lineRule="auto"/>
        <w:jc w:val="both"/>
        <w:rPr>
          <w:color w:val="FF0000"/>
          <w:sz w:val="20"/>
          <w:szCs w:val="20"/>
        </w:rPr>
        <w:sectPr w:rsidR="00A15678" w:rsidRPr="00392E30" w:rsidSect="003B3D1F">
          <w:footerReference w:type="default" r:id="rId8"/>
          <w:pgSz w:w="11900" w:h="16840"/>
          <w:pgMar w:top="655" w:right="617" w:bottom="1715" w:left="1127" w:header="113" w:footer="397" w:gutter="0"/>
          <w:pgNumType w:start="1"/>
          <w:cols w:space="720"/>
          <w:noEndnote/>
          <w:titlePg/>
          <w:docGrid w:linePitch="360"/>
        </w:sectPr>
      </w:pPr>
    </w:p>
    <w:p w:rsidR="00392E30" w:rsidRPr="00830793" w:rsidRDefault="00392E30" w:rsidP="00392E30">
      <w:pPr>
        <w:widowControl/>
        <w:spacing w:before="120" w:after="120"/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</w:pPr>
      <w:r w:rsidRPr="00830793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lastRenderedPageBreak/>
        <w:t>2.2.</w:t>
      </w:r>
      <w:r w:rsidR="0032001E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830793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 xml:space="preserve">Тематический план и содержание учебной </w:t>
      </w:r>
      <w:r w:rsidR="0032001E" w:rsidRPr="00830793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 xml:space="preserve">дисциплины </w:t>
      </w:r>
      <w:r w:rsidR="0032001E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>ОГСЭ.</w:t>
      </w:r>
      <w:r w:rsidR="00115E06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32001E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 xml:space="preserve">05. </w:t>
      </w:r>
      <w:r w:rsidR="00034978">
        <w:rPr>
          <w:rFonts w:ascii="Times New Roman" w:eastAsia="PMingLiU" w:hAnsi="Times New Roman" w:cs="Times New Roman"/>
          <w:b/>
          <w:color w:val="auto"/>
          <w:sz w:val="28"/>
          <w:szCs w:val="28"/>
          <w:lang w:bidi="ar-SA"/>
        </w:rPr>
        <w:t>Психология общения</w:t>
      </w:r>
    </w:p>
    <w:tbl>
      <w:tblPr>
        <w:tblW w:w="148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534"/>
        <w:gridCol w:w="10"/>
        <w:gridCol w:w="1260"/>
        <w:gridCol w:w="6"/>
        <w:gridCol w:w="2559"/>
      </w:tblGrid>
      <w:tr w:rsidR="00392E30" w:rsidRPr="009A092E" w:rsidTr="009A092E">
        <w:trPr>
          <w:trHeight w:val="723"/>
        </w:trPr>
        <w:tc>
          <w:tcPr>
            <w:tcW w:w="2520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Наименование разделов и тем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Объем в часах</w:t>
            </w: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Коды формируемых компетенции</w:t>
            </w:r>
          </w:p>
        </w:tc>
      </w:tr>
      <w:tr w:rsidR="00392E30" w:rsidRPr="009A092E" w:rsidTr="009A092E">
        <w:trPr>
          <w:trHeight w:val="213"/>
        </w:trPr>
        <w:tc>
          <w:tcPr>
            <w:tcW w:w="2520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</w:tr>
      <w:tr w:rsidR="00392E30" w:rsidRPr="009A092E" w:rsidTr="009A092E">
        <w:trPr>
          <w:trHeight w:val="411"/>
        </w:trPr>
        <w:tc>
          <w:tcPr>
            <w:tcW w:w="11054" w:type="dxa"/>
            <w:gridSpan w:val="2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Раздел 1. Психологические аспекты общения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007705" w:rsidRPr="009A092E" w:rsidTr="009A092E">
        <w:trPr>
          <w:trHeight w:val="297"/>
        </w:trPr>
        <w:tc>
          <w:tcPr>
            <w:tcW w:w="2520" w:type="dxa"/>
            <w:vMerge w:val="restart"/>
          </w:tcPr>
          <w:p w:rsid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Тема 1.1</w:t>
            </w:r>
            <w:r w:rsid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 </w:t>
            </w:r>
            <w:r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Психологи</w:t>
            </w:r>
            <w:r w:rsidR="003F10FD"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я общения: история, структура и </w:t>
            </w:r>
            <w:r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значение дисциплины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Содержание </w:t>
            </w:r>
          </w:p>
        </w:tc>
        <w:tc>
          <w:tcPr>
            <w:tcW w:w="1276" w:type="dxa"/>
            <w:gridSpan w:val="3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007705" w:rsidRPr="009A092E" w:rsidRDefault="00007705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1</w:t>
            </w:r>
            <w:r w:rsidR="008546CA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-</w:t>
            </w: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6</w:t>
            </w:r>
          </w:p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007705" w:rsidRPr="009A092E" w:rsidTr="009A092E">
        <w:trPr>
          <w:trHeight w:val="749"/>
        </w:trPr>
        <w:tc>
          <w:tcPr>
            <w:tcW w:w="2520" w:type="dxa"/>
            <w:vMerge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007705" w:rsidRPr="009A092E" w:rsidRDefault="00007705" w:rsidP="009A092E">
            <w:pPr>
              <w:widowControl/>
              <w:numPr>
                <w:ilvl w:val="0"/>
                <w:numId w:val="16"/>
              </w:numPr>
              <w:tabs>
                <w:tab w:val="left" w:pos="349"/>
              </w:tabs>
              <w:ind w:left="66" w:firstLine="0"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Психология как наука. История её возникновения и развития</w:t>
            </w:r>
            <w:r w:rsidR="00E854E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  <w:p w:rsidR="00007705" w:rsidRPr="009A092E" w:rsidRDefault="00007705" w:rsidP="009A092E">
            <w:pPr>
              <w:widowControl/>
              <w:numPr>
                <w:ilvl w:val="0"/>
                <w:numId w:val="16"/>
              </w:numPr>
              <w:tabs>
                <w:tab w:val="left" w:pos="349"/>
              </w:tabs>
              <w:ind w:left="66" w:firstLine="0"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Структура психологической науки</w:t>
            </w:r>
            <w:r w:rsidR="00E854E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6" w:type="dxa"/>
            <w:gridSpan w:val="3"/>
          </w:tcPr>
          <w:p w:rsidR="00007705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  <w:p w:rsidR="00E854E3" w:rsidRPr="009A092E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007705" w:rsidRPr="009A092E" w:rsidTr="009A092E">
        <w:trPr>
          <w:trHeight w:val="373"/>
        </w:trPr>
        <w:tc>
          <w:tcPr>
            <w:tcW w:w="2520" w:type="dxa"/>
            <w:vMerge w:val="restart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Тема 1.2. </w:t>
            </w:r>
          </w:p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Классификация общения.</w:t>
            </w:r>
          </w:p>
        </w:tc>
        <w:tc>
          <w:tcPr>
            <w:tcW w:w="8534" w:type="dxa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007705" w:rsidRPr="009A092E" w:rsidRDefault="00007705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3</w:t>
            </w:r>
          </w:p>
          <w:p w:rsidR="00007705" w:rsidRPr="009A092E" w:rsidRDefault="008546CA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007705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4</w:t>
            </w:r>
          </w:p>
          <w:p w:rsidR="00007705" w:rsidRPr="009A092E" w:rsidRDefault="00007705" w:rsidP="009A092E">
            <w:pPr>
              <w:widowControl/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6</w:t>
            </w:r>
          </w:p>
        </w:tc>
      </w:tr>
      <w:tr w:rsidR="00007705" w:rsidRPr="009A092E" w:rsidTr="009A092E">
        <w:trPr>
          <w:trHeight w:val="460"/>
        </w:trPr>
        <w:tc>
          <w:tcPr>
            <w:tcW w:w="2520" w:type="dxa"/>
            <w:vMerge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007705" w:rsidRPr="009A092E" w:rsidRDefault="00007705" w:rsidP="009A092E">
            <w:pPr>
              <w:widowControl/>
              <w:numPr>
                <w:ilvl w:val="0"/>
                <w:numId w:val="8"/>
              </w:numPr>
              <w:tabs>
                <w:tab w:val="left" w:pos="34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 w:firstLine="0"/>
              <w:rPr>
                <w:rFonts w:ascii="Times New Roman" w:eastAsia="PMingLiU" w:hAnsi="Times New Roman" w:cs="Times New Roman"/>
                <w:bCs/>
                <w:i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Виды и уровни общения.</w:t>
            </w:r>
          </w:p>
          <w:p w:rsidR="00007705" w:rsidRPr="009A092E" w:rsidRDefault="00007705" w:rsidP="009A092E">
            <w:pPr>
              <w:widowControl/>
              <w:numPr>
                <w:ilvl w:val="0"/>
                <w:numId w:val="8"/>
              </w:numPr>
              <w:tabs>
                <w:tab w:val="left" w:pos="34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 w:firstLine="0"/>
              <w:rPr>
                <w:rFonts w:ascii="Times New Roman" w:eastAsia="PMingLiU" w:hAnsi="Times New Roman" w:cs="Times New Roman"/>
                <w:bCs/>
                <w:i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Вербальное общение, невербальное общение</w:t>
            </w:r>
            <w:r w:rsidRPr="009A092E">
              <w:rPr>
                <w:rFonts w:ascii="Times New Roman" w:eastAsia="PMingLiU" w:hAnsi="Times New Roman" w:cs="Times New Roman"/>
                <w:bCs/>
                <w:i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007705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  <w:p w:rsidR="00E854E3" w:rsidRPr="009A092E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007705" w:rsidRPr="009A092E" w:rsidRDefault="00007705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3F10FD" w:rsidRPr="009A092E" w:rsidTr="009A092E">
        <w:trPr>
          <w:trHeight w:val="185"/>
        </w:trPr>
        <w:tc>
          <w:tcPr>
            <w:tcW w:w="2520" w:type="dxa"/>
            <w:vMerge w:val="restart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Тема 1.3.</w:t>
            </w:r>
          </w:p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Структура общения.</w:t>
            </w:r>
          </w:p>
        </w:tc>
        <w:tc>
          <w:tcPr>
            <w:tcW w:w="8534" w:type="dxa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F10FD" w:rsidRPr="009A092E" w:rsidTr="009A092E">
        <w:trPr>
          <w:trHeight w:val="70"/>
        </w:trPr>
        <w:tc>
          <w:tcPr>
            <w:tcW w:w="2520" w:type="dxa"/>
            <w:vMerge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F10FD" w:rsidRPr="009A092E" w:rsidRDefault="00E854E3" w:rsidP="009A092E">
            <w:pPr>
              <w:widowControl/>
              <w:numPr>
                <w:ilvl w:val="0"/>
                <w:numId w:val="17"/>
              </w:numPr>
              <w:tabs>
                <w:tab w:val="left" w:pos="2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left="0" w:firstLine="0"/>
              <w:contextualSpacing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Элементы</w:t>
            </w:r>
            <w:r w:rsidR="003F10FD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 общения. </w:t>
            </w:r>
          </w:p>
          <w:p w:rsidR="003F10FD" w:rsidRPr="009A092E" w:rsidRDefault="003F10FD" w:rsidP="009A092E">
            <w:pPr>
              <w:widowControl/>
              <w:numPr>
                <w:ilvl w:val="0"/>
                <w:numId w:val="17"/>
              </w:numPr>
              <w:tabs>
                <w:tab w:val="left" w:pos="2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left="0" w:firstLine="0"/>
              <w:contextualSpacing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Стратегии, тактики общения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 w:val="restart"/>
          </w:tcPr>
          <w:p w:rsidR="003F10FD" w:rsidRPr="009A092E" w:rsidRDefault="003F10FD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2</w:t>
            </w:r>
          </w:p>
          <w:p w:rsidR="003F10FD" w:rsidRPr="009A092E" w:rsidRDefault="003F10FD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5</w:t>
            </w:r>
          </w:p>
        </w:tc>
      </w:tr>
      <w:tr w:rsidR="003F10FD" w:rsidRPr="009A092E" w:rsidTr="00E854E3">
        <w:trPr>
          <w:trHeight w:val="591"/>
        </w:trPr>
        <w:tc>
          <w:tcPr>
            <w:tcW w:w="2520" w:type="dxa"/>
            <w:vMerge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F10FD" w:rsidRPr="009A092E" w:rsidRDefault="003F10FD" w:rsidP="009A092E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  <w:t xml:space="preserve"> Самостоятельная работа: </w:t>
            </w:r>
            <w:r w:rsidRPr="009A092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«Навыки эффективного общения через средства электронной коммуникации». </w:t>
            </w:r>
          </w:p>
        </w:tc>
        <w:tc>
          <w:tcPr>
            <w:tcW w:w="1276" w:type="dxa"/>
            <w:gridSpan w:val="3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3F10FD" w:rsidRPr="009A092E" w:rsidRDefault="003F10FD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370"/>
        </w:trPr>
        <w:tc>
          <w:tcPr>
            <w:tcW w:w="2520" w:type="dxa"/>
            <w:vMerge w:val="restart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Тема 1.4.</w:t>
            </w:r>
          </w:p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Цели, функции общения</w:t>
            </w:r>
            <w:r w:rsidR="003F10FD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007705" w:rsidRPr="009A092E" w:rsidTr="009A092E">
        <w:trPr>
          <w:trHeight w:val="645"/>
        </w:trPr>
        <w:tc>
          <w:tcPr>
            <w:tcW w:w="2520" w:type="dxa"/>
            <w:vMerge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007705" w:rsidRPr="009A092E" w:rsidRDefault="00007705" w:rsidP="009A092E">
            <w:pPr>
              <w:widowControl/>
              <w:numPr>
                <w:ilvl w:val="0"/>
                <w:numId w:val="9"/>
              </w:numPr>
              <w:tabs>
                <w:tab w:val="left" w:pos="34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 w:firstLine="0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Цели общения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  <w:p w:rsidR="00007705" w:rsidRPr="009A092E" w:rsidRDefault="00007705" w:rsidP="009A092E">
            <w:pPr>
              <w:widowControl/>
              <w:numPr>
                <w:ilvl w:val="0"/>
                <w:numId w:val="9"/>
              </w:numPr>
              <w:tabs>
                <w:tab w:val="left" w:pos="34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 w:firstLine="0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Основные функции общения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 w:val="restart"/>
          </w:tcPr>
          <w:p w:rsidR="00007705" w:rsidRPr="009A092E" w:rsidRDefault="00007705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3</w:t>
            </w:r>
          </w:p>
          <w:p w:rsidR="00007705" w:rsidRPr="009A092E" w:rsidRDefault="00007705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4</w:t>
            </w:r>
          </w:p>
          <w:p w:rsidR="00007705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ОК </w:t>
            </w:r>
            <w:r w:rsidR="00007705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5</w:t>
            </w:r>
          </w:p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6</w:t>
            </w:r>
          </w:p>
        </w:tc>
      </w:tr>
      <w:tr w:rsidR="00007705" w:rsidRPr="009A092E" w:rsidTr="009A092E">
        <w:trPr>
          <w:trHeight w:val="289"/>
        </w:trPr>
        <w:tc>
          <w:tcPr>
            <w:tcW w:w="2520" w:type="dxa"/>
            <w:vMerge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Практическое занятие №1: </w:t>
            </w: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«Решение ситуационных заданий».</w:t>
            </w:r>
          </w:p>
        </w:tc>
        <w:tc>
          <w:tcPr>
            <w:tcW w:w="1276" w:type="dxa"/>
            <w:gridSpan w:val="3"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007705" w:rsidRPr="009A092E" w:rsidRDefault="00007705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330"/>
        </w:trPr>
        <w:tc>
          <w:tcPr>
            <w:tcW w:w="2520" w:type="dxa"/>
            <w:vMerge w:val="restart"/>
          </w:tcPr>
          <w:p w:rsid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Тема1.5. </w:t>
            </w:r>
          </w:p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Общение как обмен информацией (коммуникативная сторона общения</w:t>
            </w:r>
            <w:r w:rsidR="003F10FD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838"/>
        </w:trPr>
        <w:tc>
          <w:tcPr>
            <w:tcW w:w="2520" w:type="dxa"/>
            <w:vMerge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Основные элементы коммуникации.</w:t>
            </w:r>
          </w:p>
          <w:p w:rsidR="00392E30" w:rsidRPr="009A092E" w:rsidRDefault="00392E30" w:rsidP="009A092E">
            <w:pPr>
              <w:widowControl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Вербальная коммуникация и невербальная коммуникация</w:t>
            </w:r>
            <w:r w:rsidR="00E854E3">
              <w:rPr>
                <w:rFonts w:ascii="Times New Roman" w:eastAsia="PMingLiU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392E30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  <w:p w:rsidR="00E854E3" w:rsidRPr="009A092E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</w:tcPr>
          <w:p w:rsidR="00975466" w:rsidRPr="009A092E" w:rsidRDefault="008546CA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975466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2</w:t>
            </w:r>
          </w:p>
          <w:p w:rsidR="00975466" w:rsidRPr="009A092E" w:rsidRDefault="008546CA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975466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4</w:t>
            </w:r>
          </w:p>
          <w:p w:rsidR="00392E30" w:rsidRPr="009A092E" w:rsidRDefault="00975466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392E30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6</w:t>
            </w:r>
          </w:p>
        </w:tc>
      </w:tr>
      <w:tr w:rsidR="00392E30" w:rsidRPr="009A092E" w:rsidTr="009A092E">
        <w:trPr>
          <w:trHeight w:val="300"/>
        </w:trPr>
        <w:tc>
          <w:tcPr>
            <w:tcW w:w="2520" w:type="dxa"/>
            <w:vMerge w:val="restart"/>
          </w:tcPr>
          <w:p w:rsid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Тема 1.6. </w:t>
            </w:r>
          </w:p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lastRenderedPageBreak/>
              <w:t>Общение как взаимодействие (интерактивная сторона общения)</w:t>
            </w:r>
            <w:r w:rsid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lastRenderedPageBreak/>
              <w:t>Содержание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392E30" w:rsidRPr="009A092E" w:rsidRDefault="00975466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392E30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3</w:t>
            </w:r>
          </w:p>
          <w:p w:rsidR="00392E30" w:rsidRPr="009A092E" w:rsidRDefault="00975466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lastRenderedPageBreak/>
              <w:t xml:space="preserve">ОК </w:t>
            </w:r>
            <w:r w:rsidR="00392E30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4</w:t>
            </w:r>
          </w:p>
          <w:p w:rsidR="00392E30" w:rsidRPr="009A092E" w:rsidRDefault="00975466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392E30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6</w:t>
            </w:r>
          </w:p>
        </w:tc>
      </w:tr>
      <w:tr w:rsidR="00392E30" w:rsidRPr="009A092E" w:rsidTr="009A092E">
        <w:trPr>
          <w:trHeight w:val="828"/>
        </w:trPr>
        <w:tc>
          <w:tcPr>
            <w:tcW w:w="2520" w:type="dxa"/>
            <w:vMerge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Взаимодействие как организация совместной деятельности.</w:t>
            </w:r>
          </w:p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       2.Типы взаимодействия: кооперация и конкуренция</w:t>
            </w:r>
            <w:r w:rsidR="00E854E3">
              <w:rPr>
                <w:rFonts w:ascii="Times New Roman" w:eastAsia="PMingLiU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392E30" w:rsidRPr="009A092E" w:rsidRDefault="00392E30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9A092E" w:rsidRPr="009A092E" w:rsidTr="009A092E">
        <w:trPr>
          <w:trHeight w:val="307"/>
        </w:trPr>
        <w:tc>
          <w:tcPr>
            <w:tcW w:w="2520" w:type="dxa"/>
            <w:vMerge w:val="restart"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lastRenderedPageBreak/>
              <w:t>Тема 1.7.</w:t>
            </w:r>
          </w:p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Социально-перцептивная сторона общения</w:t>
            </w: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9A092E" w:rsidRPr="009A092E" w:rsidRDefault="009A092E" w:rsidP="009A092E">
            <w:pPr>
              <w:widowControl/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ОК 5</w:t>
            </w:r>
          </w:p>
          <w:p w:rsidR="009A092E" w:rsidRPr="009A092E" w:rsidRDefault="009A092E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ОК 6</w:t>
            </w:r>
          </w:p>
        </w:tc>
      </w:tr>
      <w:tr w:rsidR="009A092E" w:rsidRPr="009A092E" w:rsidTr="009A092E">
        <w:trPr>
          <w:trHeight w:val="552"/>
        </w:trPr>
        <w:tc>
          <w:tcPr>
            <w:tcW w:w="2520" w:type="dxa"/>
            <w:vMerge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9A092E" w:rsidRPr="009A092E" w:rsidRDefault="009A092E" w:rsidP="009A092E">
            <w:pPr>
              <w:widowControl/>
              <w:numPr>
                <w:ilvl w:val="0"/>
                <w:numId w:val="15"/>
              </w:numPr>
              <w:tabs>
                <w:tab w:val="left" w:pos="6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9" w:firstLine="0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Понятие социальной перцепции. </w:t>
            </w:r>
          </w:p>
          <w:p w:rsidR="009A092E" w:rsidRPr="009A092E" w:rsidRDefault="009A092E" w:rsidP="009A092E">
            <w:pPr>
              <w:widowControl/>
              <w:numPr>
                <w:ilvl w:val="0"/>
                <w:numId w:val="15"/>
              </w:numPr>
              <w:tabs>
                <w:tab w:val="left" w:pos="6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9" w:firstLine="0"/>
              <w:contextualSpacing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Место социальной перцепции в общении</w:t>
            </w:r>
            <w:r w:rsidR="00E854E3">
              <w:rPr>
                <w:rFonts w:ascii="Times New Roman" w:eastAsia="PMingLiU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9A092E" w:rsidRPr="009A092E" w:rsidRDefault="009A092E" w:rsidP="009A092E">
            <w:pPr>
              <w:widowControl/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9A092E" w:rsidRPr="009A092E" w:rsidTr="00E854E3">
        <w:trPr>
          <w:trHeight w:val="405"/>
        </w:trPr>
        <w:tc>
          <w:tcPr>
            <w:tcW w:w="2520" w:type="dxa"/>
            <w:vMerge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Самостоятельная работа: 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«Методы развития коммуникативных способностей»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9A092E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975466" w:rsidRPr="009A092E" w:rsidTr="009A092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106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466" w:rsidRPr="009A092E" w:rsidRDefault="009A092E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Раздел 2</w:t>
            </w:r>
            <w:r w:rsidR="00975466"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. Деловое общение.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975466" w:rsidRPr="009A092E" w:rsidRDefault="00975466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466" w:rsidRPr="009A092E" w:rsidRDefault="00975466" w:rsidP="009A092E">
            <w:pPr>
              <w:widowControl/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F10FD" w:rsidRPr="009A092E" w:rsidTr="009A092E">
        <w:trPr>
          <w:trHeight w:val="375"/>
        </w:trPr>
        <w:tc>
          <w:tcPr>
            <w:tcW w:w="2520" w:type="dxa"/>
            <w:vMerge w:val="restart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Тема 2.1.</w:t>
            </w:r>
          </w:p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Формы делового общения и их характеристики.</w:t>
            </w:r>
          </w:p>
        </w:tc>
        <w:tc>
          <w:tcPr>
            <w:tcW w:w="8534" w:type="dxa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3F10FD" w:rsidRPr="009A092E" w:rsidRDefault="003F10FD" w:rsidP="009A092E">
            <w:pPr>
              <w:widowControl/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4</w:t>
            </w:r>
          </w:p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6</w:t>
            </w:r>
          </w:p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F10FD" w:rsidRPr="009A092E" w:rsidTr="009A092E">
        <w:trPr>
          <w:trHeight w:val="459"/>
        </w:trPr>
        <w:tc>
          <w:tcPr>
            <w:tcW w:w="2520" w:type="dxa"/>
            <w:vMerge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F10FD" w:rsidRPr="009A092E" w:rsidRDefault="003F10FD" w:rsidP="00E854E3">
            <w:pPr>
              <w:widowControl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 Деловая беседа. </w:t>
            </w:r>
          </w:p>
          <w:p w:rsidR="003F10FD" w:rsidRPr="009A092E" w:rsidRDefault="003F10FD" w:rsidP="00E854E3">
            <w:pPr>
              <w:widowControl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Формы постановки вопросов.</w:t>
            </w:r>
          </w:p>
        </w:tc>
        <w:tc>
          <w:tcPr>
            <w:tcW w:w="1276" w:type="dxa"/>
            <w:gridSpan w:val="3"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3F10FD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275"/>
        </w:trPr>
        <w:tc>
          <w:tcPr>
            <w:tcW w:w="2520" w:type="dxa"/>
            <w:vMerge w:val="restart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Тема 2.2.</w:t>
            </w:r>
          </w:p>
          <w:p w:rsidR="00392E30" w:rsidRPr="009A092E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Эмоциональные состояния в </w:t>
            </w:r>
            <w:proofErr w:type="spellStart"/>
            <w:r w:rsidR="00392E30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профес</w:t>
            </w: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-</w:t>
            </w:r>
            <w:r w:rsidR="00392E30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сиональном</w:t>
            </w:r>
            <w:proofErr w:type="spellEnd"/>
            <w:r w:rsidR="00392E30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 общении</w:t>
            </w: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653"/>
        </w:trPr>
        <w:tc>
          <w:tcPr>
            <w:tcW w:w="2520" w:type="dxa"/>
            <w:vMerge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92E30" w:rsidRPr="009A092E" w:rsidRDefault="00392E30" w:rsidP="00E854E3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Понятия «эмоции», «эмоциональное состояние», «эмоциональная устойчивость»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 </w:t>
            </w:r>
          </w:p>
          <w:p w:rsidR="00392E30" w:rsidRPr="009A092E" w:rsidRDefault="00392E30" w:rsidP="00E854E3">
            <w:pPr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Физиологические и психофизиологические особенности стресса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392E30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  <w:p w:rsidR="00E854E3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  <w:p w:rsidR="00E854E3" w:rsidRPr="009A092E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</w:tcPr>
          <w:p w:rsidR="00975466" w:rsidRPr="009A092E" w:rsidRDefault="00975466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О</w:t>
            </w:r>
            <w:r w:rsidR="003F10FD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К 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5</w:t>
            </w:r>
          </w:p>
          <w:p w:rsidR="00392E30" w:rsidRPr="009A092E" w:rsidRDefault="00975466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ОК </w:t>
            </w:r>
            <w:r w:rsidR="003F10FD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6</w:t>
            </w:r>
          </w:p>
        </w:tc>
      </w:tr>
      <w:tr w:rsidR="00392E30" w:rsidRPr="009A092E" w:rsidTr="009A092E">
        <w:trPr>
          <w:trHeight w:val="20"/>
        </w:trPr>
        <w:tc>
          <w:tcPr>
            <w:tcW w:w="12330" w:type="dxa"/>
            <w:gridSpan w:val="5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  <w:t>Раздел 3. Конфликты и способы их предупреждения и разрешения</w:t>
            </w: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258"/>
        </w:trPr>
        <w:tc>
          <w:tcPr>
            <w:tcW w:w="2520" w:type="dxa"/>
            <w:vMerge w:val="restart"/>
          </w:tcPr>
          <w:p w:rsid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Тема 3.1. </w:t>
            </w:r>
          </w:p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Конфликт: его сущность и основные характеристики</w:t>
            </w:r>
            <w:r w:rsidR="003F10FD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392E30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ОК </w:t>
            </w:r>
            <w:r w:rsidR="00392E30"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6</w:t>
            </w:r>
          </w:p>
        </w:tc>
      </w:tr>
      <w:tr w:rsidR="00392E30" w:rsidRPr="009A092E" w:rsidTr="009A092E">
        <w:trPr>
          <w:trHeight w:val="842"/>
        </w:trPr>
        <w:tc>
          <w:tcPr>
            <w:tcW w:w="2520" w:type="dxa"/>
            <w:vMerge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392E30" w:rsidRPr="009A092E" w:rsidRDefault="00392E30" w:rsidP="009A092E">
            <w:pPr>
              <w:widowControl/>
              <w:numPr>
                <w:ilvl w:val="0"/>
                <w:numId w:val="14"/>
              </w:numPr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Понятие конфликта и его структура. </w:t>
            </w:r>
          </w:p>
          <w:p w:rsidR="00392E30" w:rsidRPr="009A092E" w:rsidRDefault="00392E30" w:rsidP="009A092E">
            <w:pPr>
              <w:widowControl/>
              <w:numPr>
                <w:ilvl w:val="0"/>
                <w:numId w:val="14"/>
              </w:numPr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Невербальное проявление конфликта. 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8546CA" w:rsidRPr="009A092E" w:rsidTr="009A092E">
        <w:trPr>
          <w:trHeight w:val="283"/>
        </w:trPr>
        <w:tc>
          <w:tcPr>
            <w:tcW w:w="2520" w:type="dxa"/>
            <w:vMerge w:val="restart"/>
          </w:tcPr>
          <w:p w:rsid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Тема 3.2. </w:t>
            </w:r>
          </w:p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Конфликты в профессиональной деятельности: причины, виды, способы разрешения</w:t>
            </w:r>
            <w:r w:rsid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8546CA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8546CA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3</w:t>
            </w:r>
          </w:p>
          <w:p w:rsidR="008546CA" w:rsidRPr="009A092E" w:rsidRDefault="003F10F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ОК </w:t>
            </w:r>
            <w:r w:rsidR="008546CA"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4</w:t>
            </w:r>
          </w:p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6</w:t>
            </w:r>
          </w:p>
        </w:tc>
      </w:tr>
      <w:tr w:rsidR="008546CA" w:rsidRPr="009A092E" w:rsidTr="009A092E">
        <w:trPr>
          <w:trHeight w:val="551"/>
        </w:trPr>
        <w:tc>
          <w:tcPr>
            <w:tcW w:w="2520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numPr>
                <w:ilvl w:val="0"/>
                <w:numId w:val="19"/>
              </w:numPr>
              <w:tabs>
                <w:tab w:val="left" w:pos="34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 w:firstLine="0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Причины и источники конфликтов в общении.</w:t>
            </w:r>
          </w:p>
          <w:p w:rsidR="008546CA" w:rsidRPr="009A092E" w:rsidRDefault="008546CA" w:rsidP="009A092E">
            <w:pPr>
              <w:widowControl/>
              <w:numPr>
                <w:ilvl w:val="0"/>
                <w:numId w:val="19"/>
              </w:numPr>
              <w:tabs>
                <w:tab w:val="left" w:pos="34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 w:firstLine="0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Виды конфликтов: внутренние и внешние, межличностные и межгрупповые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8546CA" w:rsidRPr="009A092E" w:rsidTr="009A092E">
        <w:trPr>
          <w:trHeight w:val="578"/>
        </w:trPr>
        <w:tc>
          <w:tcPr>
            <w:tcW w:w="2520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Практическое занятие №2: 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«Приемы взаимопонимания в профессиональной деятельности».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8546CA" w:rsidRPr="009A092E" w:rsidTr="009A092E">
        <w:trPr>
          <w:trHeight w:val="400"/>
        </w:trPr>
        <w:tc>
          <w:tcPr>
            <w:tcW w:w="2520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6"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Самостоятельная работа: 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«Правила поведения в профессиональной деятельности»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8546CA" w:rsidRPr="009A092E" w:rsidTr="009A092E">
        <w:trPr>
          <w:trHeight w:val="310"/>
        </w:trPr>
        <w:tc>
          <w:tcPr>
            <w:tcW w:w="2520" w:type="dxa"/>
            <w:vMerge w:val="restart"/>
          </w:tcPr>
          <w:p w:rsid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 xml:space="preserve">Тема 3.3. </w:t>
            </w:r>
          </w:p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Способы разрешения конфликтов</w:t>
            </w:r>
            <w:r w:rsid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Содержание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559" w:type="dxa"/>
            <w:vMerge w:val="restart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3</w:t>
            </w:r>
          </w:p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5</w:t>
            </w:r>
          </w:p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ОК 4</w:t>
            </w:r>
          </w:p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lastRenderedPageBreak/>
              <w:t>ОК 7</w:t>
            </w:r>
          </w:p>
        </w:tc>
      </w:tr>
      <w:tr w:rsidR="008546CA" w:rsidRPr="009A092E" w:rsidTr="009A092E">
        <w:trPr>
          <w:trHeight w:val="486"/>
        </w:trPr>
        <w:tc>
          <w:tcPr>
            <w:tcW w:w="2520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numPr>
                <w:ilvl w:val="0"/>
                <w:numId w:val="18"/>
              </w:numPr>
              <w:spacing w:after="200"/>
              <w:contextualSpacing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 xml:space="preserve">Стратегия разрешения конфликтов. </w:t>
            </w:r>
          </w:p>
          <w:p w:rsidR="008546CA" w:rsidRPr="009A092E" w:rsidRDefault="008546CA" w:rsidP="009A092E">
            <w:pPr>
              <w:widowControl/>
              <w:numPr>
                <w:ilvl w:val="0"/>
                <w:numId w:val="18"/>
              </w:numPr>
              <w:spacing w:after="200"/>
              <w:contextualSpacing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color w:val="auto"/>
                <w:lang w:bidi="ar-SA"/>
              </w:rPr>
              <w:t>Состав конфликтов и динамика конфликтов.</w:t>
            </w:r>
          </w:p>
        </w:tc>
        <w:tc>
          <w:tcPr>
            <w:tcW w:w="1276" w:type="dxa"/>
            <w:gridSpan w:val="3"/>
          </w:tcPr>
          <w:p w:rsidR="008546CA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  <w:p w:rsidR="00E854E3" w:rsidRPr="009A092E" w:rsidRDefault="00E854E3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</w:p>
        </w:tc>
      </w:tr>
      <w:tr w:rsidR="008546CA" w:rsidRPr="009A092E" w:rsidTr="009A092E">
        <w:trPr>
          <w:trHeight w:val="555"/>
        </w:trPr>
        <w:tc>
          <w:tcPr>
            <w:tcW w:w="2520" w:type="dxa"/>
            <w:vMerge w:val="restart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Практическое занятие №3: </w:t>
            </w:r>
            <w:r w:rsidRPr="009A092E">
              <w:rPr>
                <w:rFonts w:ascii="Times New Roman" w:eastAsia="PMingLiU" w:hAnsi="Times New Roman" w:cs="Times New Roman"/>
                <w:lang w:bidi="ar-SA"/>
              </w:rPr>
              <w:t>Решение ситуационных задач: «Конфликтная ситуация», «Формулы конфликта».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8546CA" w:rsidRPr="009A092E" w:rsidTr="009A092E">
        <w:trPr>
          <w:trHeight w:val="397"/>
        </w:trPr>
        <w:tc>
          <w:tcPr>
            <w:tcW w:w="2520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534" w:type="dxa"/>
          </w:tcPr>
          <w:p w:rsidR="008546CA" w:rsidRPr="009A092E" w:rsidRDefault="008546CA" w:rsidP="009A092E">
            <w:pPr>
              <w:widowControl/>
              <w:rPr>
                <w:rFonts w:ascii="Times New Roman" w:eastAsia="PMingLiU" w:hAnsi="Times New Roman" w:cs="Times New Roman"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 xml:space="preserve">Самостоятельная работа: 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«Правила поведения в конфликтах</w:t>
            </w:r>
            <w:r w:rsidRPr="009A092E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»</w:t>
            </w:r>
            <w:r w:rsidR="00E854E3"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6" w:type="dxa"/>
            <w:gridSpan w:val="3"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2559" w:type="dxa"/>
            <w:vMerge/>
          </w:tcPr>
          <w:p w:rsidR="008546CA" w:rsidRPr="009A092E" w:rsidRDefault="008546CA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394"/>
        </w:trPr>
        <w:tc>
          <w:tcPr>
            <w:tcW w:w="11054" w:type="dxa"/>
            <w:gridSpan w:val="2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  <w:gridSpan w:val="3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  <w:tr w:rsidR="00392E30" w:rsidRPr="009A092E" w:rsidTr="009A092E">
        <w:trPr>
          <w:trHeight w:val="394"/>
        </w:trPr>
        <w:tc>
          <w:tcPr>
            <w:tcW w:w="11054" w:type="dxa"/>
            <w:gridSpan w:val="2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Всего:</w:t>
            </w:r>
          </w:p>
        </w:tc>
        <w:tc>
          <w:tcPr>
            <w:tcW w:w="1276" w:type="dxa"/>
            <w:gridSpan w:val="3"/>
          </w:tcPr>
          <w:p w:rsidR="00392E30" w:rsidRPr="009A092E" w:rsidRDefault="00C4404D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</w:pPr>
            <w:r w:rsidRPr="009A092E">
              <w:rPr>
                <w:rFonts w:ascii="Times New Roman" w:eastAsia="PMingLiU" w:hAnsi="Times New Roman" w:cs="Times New Roman"/>
                <w:b/>
                <w:bCs/>
                <w:color w:val="auto"/>
                <w:lang w:bidi="ar-SA"/>
              </w:rPr>
              <w:t>48</w:t>
            </w:r>
          </w:p>
        </w:tc>
        <w:tc>
          <w:tcPr>
            <w:tcW w:w="2559" w:type="dxa"/>
          </w:tcPr>
          <w:p w:rsidR="00392E30" w:rsidRPr="009A092E" w:rsidRDefault="00392E30" w:rsidP="009A092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PMingLiU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392E30" w:rsidRPr="00392E30" w:rsidRDefault="00392E30" w:rsidP="00392E30">
      <w:pPr>
        <w:widowControl/>
        <w:spacing w:after="200" w:line="276" w:lineRule="auto"/>
        <w:rPr>
          <w:rFonts w:ascii="Calibri" w:eastAsia="PMingLiU" w:hAnsi="Calibri" w:cs="Arial"/>
          <w:color w:val="auto"/>
          <w:sz w:val="22"/>
          <w:szCs w:val="22"/>
          <w:lang w:bidi="ar-SA"/>
        </w:rPr>
      </w:pPr>
    </w:p>
    <w:p w:rsidR="00392E30" w:rsidRDefault="00392E30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C4404D" w:rsidRDefault="00C4404D">
      <w:pPr>
        <w:pStyle w:val="a7"/>
        <w:ind w:left="115"/>
        <w:rPr>
          <w:b w:val="0"/>
          <w:iCs/>
          <w:sz w:val="24"/>
          <w:szCs w:val="24"/>
        </w:rPr>
      </w:pPr>
    </w:p>
    <w:p w:rsidR="00975466" w:rsidRDefault="00975466">
      <w:pPr>
        <w:sectPr w:rsidR="00975466" w:rsidSect="00392E30">
          <w:footerReference w:type="default" r:id="rId9"/>
          <w:pgSz w:w="16840" w:h="11900" w:orient="landscape"/>
          <w:pgMar w:top="709" w:right="435" w:bottom="1551" w:left="1587" w:header="784" w:footer="3" w:gutter="0"/>
          <w:cols w:space="720"/>
          <w:noEndnote/>
          <w:docGrid w:linePitch="360"/>
        </w:sectPr>
      </w:pPr>
    </w:p>
    <w:p w:rsidR="00CA26D6" w:rsidRPr="00C227D8" w:rsidRDefault="00CA26D6" w:rsidP="00CA26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ind w:left="-426"/>
        <w:rPr>
          <w:rFonts w:ascii="Times New Roman" w:hAnsi="Times New Roman"/>
          <w:caps/>
          <w:color w:val="auto"/>
          <w:sz w:val="24"/>
          <w:szCs w:val="24"/>
        </w:rPr>
      </w:pPr>
      <w:bookmarkStart w:id="22" w:name="bookmark41"/>
      <w:bookmarkStart w:id="23" w:name="bookmark47"/>
      <w:bookmarkStart w:id="24" w:name="bookmark45"/>
      <w:bookmarkStart w:id="25" w:name="bookmark46"/>
      <w:bookmarkStart w:id="26" w:name="bookmark48"/>
      <w:bookmarkEnd w:id="22"/>
      <w:bookmarkEnd w:id="23"/>
      <w:r w:rsidRPr="00C227D8">
        <w:rPr>
          <w:rFonts w:ascii="Times New Roman" w:hAnsi="Times New Roman"/>
          <w:caps/>
          <w:color w:val="auto"/>
          <w:sz w:val="24"/>
          <w:szCs w:val="24"/>
        </w:rPr>
        <w:lastRenderedPageBreak/>
        <w:t xml:space="preserve">3.  условия </w:t>
      </w:r>
      <w:proofErr w:type="gramStart"/>
      <w:r w:rsidRPr="00C227D8">
        <w:rPr>
          <w:rFonts w:ascii="Times New Roman" w:hAnsi="Times New Roman"/>
          <w:caps/>
          <w:color w:val="auto"/>
          <w:sz w:val="24"/>
          <w:szCs w:val="24"/>
        </w:rPr>
        <w:t>реализации  РАБОЧЕЙ</w:t>
      </w:r>
      <w:proofErr w:type="gramEnd"/>
      <w:r w:rsidRPr="00C227D8">
        <w:rPr>
          <w:rFonts w:ascii="Times New Roman" w:hAnsi="Times New Roman"/>
          <w:caps/>
          <w:color w:val="auto"/>
          <w:sz w:val="24"/>
          <w:szCs w:val="24"/>
        </w:rPr>
        <w:t xml:space="preserve">  программы  УЧЕБНОЙ дисциплины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b/>
          <w:sz w:val="24"/>
          <w:szCs w:val="24"/>
        </w:rPr>
      </w:pPr>
      <w:r w:rsidRPr="00C227D8">
        <w:rPr>
          <w:b/>
          <w:sz w:val="24"/>
          <w:szCs w:val="24"/>
        </w:rPr>
        <w:t>3.1. Требования к материально-техническому обеспечению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Оборудование учебного кабинета: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рабочие места обучающихся – 30;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рабочее место преподавателя;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доска классная трехсторонняя;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комплект учебно-наглядных пособий;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Технические средства обучения: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ноутбук с лицензионным программным обеспечением;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проектор;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- интерактивная доска.</w:t>
      </w:r>
    </w:p>
    <w:p w:rsidR="00CA26D6" w:rsidRPr="00C227D8" w:rsidRDefault="00CA26D6" w:rsidP="00CA26D6">
      <w:pPr>
        <w:pStyle w:val="af1"/>
        <w:tabs>
          <w:tab w:val="left" w:pos="9214"/>
        </w:tabs>
        <w:spacing w:line="276" w:lineRule="auto"/>
        <w:ind w:left="-426"/>
        <w:rPr>
          <w:sz w:val="24"/>
          <w:szCs w:val="24"/>
        </w:rPr>
      </w:pPr>
    </w:p>
    <w:p w:rsidR="00A15678" w:rsidRPr="00C227D8" w:rsidRDefault="004E399C" w:rsidP="00CA26D6">
      <w:pPr>
        <w:pStyle w:val="13"/>
        <w:keepNext/>
        <w:keepLines/>
        <w:numPr>
          <w:ilvl w:val="0"/>
          <w:numId w:val="4"/>
        </w:numPr>
        <w:tabs>
          <w:tab w:val="left" w:pos="0"/>
        </w:tabs>
        <w:spacing w:after="80" w:line="398" w:lineRule="auto"/>
        <w:ind w:left="-426"/>
        <w:jc w:val="both"/>
        <w:rPr>
          <w:sz w:val="24"/>
          <w:szCs w:val="24"/>
        </w:rPr>
      </w:pPr>
      <w:r w:rsidRPr="00C227D8">
        <w:rPr>
          <w:sz w:val="24"/>
          <w:szCs w:val="24"/>
        </w:rPr>
        <w:t>Информационное обеспечение реализации программы</w:t>
      </w:r>
      <w:bookmarkEnd w:id="24"/>
      <w:bookmarkEnd w:id="25"/>
      <w:bookmarkEnd w:id="26"/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  <w:b/>
          <w:u w:val="single"/>
        </w:rPr>
        <w:t>Основная литература</w:t>
      </w:r>
    </w:p>
    <w:p w:rsidR="00310904" w:rsidRPr="00C227D8" w:rsidRDefault="00310904" w:rsidP="00310904">
      <w:pPr>
        <w:numPr>
          <w:ilvl w:val="0"/>
          <w:numId w:val="20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proofErr w:type="spellStart"/>
      <w:r w:rsidRPr="00C227D8">
        <w:rPr>
          <w:rFonts w:ascii="Times New Roman" w:eastAsia="Times New Roman" w:hAnsi="Times New Roman" w:cs="Times New Roman"/>
        </w:rPr>
        <w:t>Скибицкая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 И. Ю. Деловое общение: учебник и практикум для СПО/И. Ю. </w:t>
      </w:r>
      <w:proofErr w:type="spellStart"/>
      <w:r w:rsidRPr="00C227D8">
        <w:rPr>
          <w:rFonts w:ascii="Times New Roman" w:eastAsia="Times New Roman" w:hAnsi="Times New Roman" w:cs="Times New Roman"/>
        </w:rPr>
        <w:t>Скибицкая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Э. Г. </w:t>
      </w:r>
      <w:proofErr w:type="spellStart"/>
      <w:r w:rsidRPr="00C227D8">
        <w:rPr>
          <w:rFonts w:ascii="Times New Roman" w:eastAsia="Times New Roman" w:hAnsi="Times New Roman" w:cs="Times New Roman"/>
        </w:rPr>
        <w:t>Скибицкий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. — Москва: Издательство </w:t>
      </w:r>
      <w:proofErr w:type="spellStart"/>
      <w:r w:rsidRPr="00C227D8">
        <w:rPr>
          <w:rFonts w:ascii="Times New Roman" w:eastAsia="Times New Roman" w:hAnsi="Times New Roman" w:cs="Times New Roman"/>
        </w:rPr>
        <w:t>Юрайт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2019. — 247 с. </w:t>
      </w:r>
    </w:p>
    <w:p w:rsidR="00310904" w:rsidRPr="00C227D8" w:rsidRDefault="00310904" w:rsidP="00310904">
      <w:pPr>
        <w:numPr>
          <w:ilvl w:val="0"/>
          <w:numId w:val="20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proofErr w:type="spellStart"/>
      <w:r w:rsidRPr="00C227D8">
        <w:rPr>
          <w:rFonts w:ascii="Times New Roman" w:eastAsia="Times New Roman" w:hAnsi="Times New Roman" w:cs="Times New Roman"/>
        </w:rPr>
        <w:t>Скибицкая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 И. Ю.  Деловое общение: учебник и практикум для СПО/И. Ю.</w:t>
      </w:r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</w:rPr>
      </w:pPr>
      <w:proofErr w:type="spellStart"/>
      <w:r w:rsidRPr="00C227D8">
        <w:rPr>
          <w:rFonts w:ascii="Times New Roman" w:eastAsia="Times New Roman" w:hAnsi="Times New Roman" w:cs="Times New Roman"/>
        </w:rPr>
        <w:t>Скибицкая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Э. Г. </w:t>
      </w:r>
      <w:proofErr w:type="spellStart"/>
      <w:r w:rsidRPr="00C227D8">
        <w:rPr>
          <w:rFonts w:ascii="Times New Roman" w:eastAsia="Times New Roman" w:hAnsi="Times New Roman" w:cs="Times New Roman"/>
        </w:rPr>
        <w:t>Скибицкий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. — Москва: Издательство </w:t>
      </w:r>
      <w:proofErr w:type="spellStart"/>
      <w:r w:rsidRPr="00C227D8">
        <w:rPr>
          <w:rFonts w:ascii="Times New Roman" w:eastAsia="Times New Roman" w:hAnsi="Times New Roman" w:cs="Times New Roman"/>
        </w:rPr>
        <w:t>Юрайт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2021. — 247 с. </w:t>
      </w:r>
    </w:p>
    <w:p w:rsidR="00310904" w:rsidRPr="00C227D8" w:rsidRDefault="00310904" w:rsidP="00310904">
      <w:pPr>
        <w:numPr>
          <w:ilvl w:val="0"/>
          <w:numId w:val="20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proofErr w:type="spellStart"/>
      <w:r w:rsidRPr="00C227D8">
        <w:rPr>
          <w:rFonts w:ascii="Times New Roman" w:eastAsia="Times New Roman" w:hAnsi="Times New Roman" w:cs="Times New Roman"/>
        </w:rPr>
        <w:t>Корягина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 Н. А.</w:t>
      </w:r>
      <w:r w:rsidRPr="00C227D8">
        <w:rPr>
          <w:rFonts w:ascii="Times New Roman" w:eastAsia="Times New Roman" w:hAnsi="Times New Roman" w:cs="Times New Roman"/>
          <w:i/>
        </w:rPr>
        <w:t xml:space="preserve"> </w:t>
      </w:r>
      <w:r w:rsidRPr="00C227D8">
        <w:rPr>
          <w:rFonts w:ascii="Times New Roman" w:eastAsia="Times New Roman" w:hAnsi="Times New Roman" w:cs="Times New Roman"/>
        </w:rPr>
        <w:t xml:space="preserve">Психология общения: учебник и практикум для СПО/Н. А. </w:t>
      </w:r>
      <w:proofErr w:type="spellStart"/>
      <w:r w:rsidRPr="00C227D8">
        <w:rPr>
          <w:rFonts w:ascii="Times New Roman" w:eastAsia="Times New Roman" w:hAnsi="Times New Roman" w:cs="Times New Roman"/>
        </w:rPr>
        <w:t>Корягина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Н. В. Антонова, С. В. Овсянникова. — Москва: Издательство </w:t>
      </w:r>
      <w:proofErr w:type="spellStart"/>
      <w:r w:rsidRPr="00C227D8">
        <w:rPr>
          <w:rFonts w:ascii="Times New Roman" w:eastAsia="Times New Roman" w:hAnsi="Times New Roman" w:cs="Times New Roman"/>
        </w:rPr>
        <w:t>Юрайт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2021. — 437 с. </w:t>
      </w:r>
    </w:p>
    <w:p w:rsidR="00310904" w:rsidRPr="00C227D8" w:rsidRDefault="00310904" w:rsidP="00310904">
      <w:pPr>
        <w:numPr>
          <w:ilvl w:val="0"/>
          <w:numId w:val="20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proofErr w:type="spellStart"/>
      <w:r w:rsidRPr="00C227D8">
        <w:rPr>
          <w:rFonts w:ascii="Times New Roman" w:eastAsia="Times New Roman" w:hAnsi="Times New Roman" w:cs="Times New Roman"/>
        </w:rPr>
        <w:t>Корягина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 Н. А.</w:t>
      </w:r>
      <w:r w:rsidRPr="00C227D8">
        <w:rPr>
          <w:rFonts w:ascii="Times New Roman" w:eastAsia="Times New Roman" w:hAnsi="Times New Roman" w:cs="Times New Roman"/>
          <w:i/>
        </w:rPr>
        <w:t xml:space="preserve"> </w:t>
      </w:r>
      <w:r w:rsidRPr="00C227D8">
        <w:rPr>
          <w:rFonts w:ascii="Times New Roman" w:eastAsia="Times New Roman" w:hAnsi="Times New Roman" w:cs="Times New Roman"/>
        </w:rPr>
        <w:t xml:space="preserve"> Социальная психология. Теория и практика: учебник и практикум для СПО/Н. А. </w:t>
      </w:r>
      <w:proofErr w:type="spellStart"/>
      <w:r w:rsidRPr="00C227D8">
        <w:rPr>
          <w:rFonts w:ascii="Times New Roman" w:eastAsia="Times New Roman" w:hAnsi="Times New Roman" w:cs="Times New Roman"/>
        </w:rPr>
        <w:t>Корягина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Е. В. Михайлова. — Москва: Издательство </w:t>
      </w:r>
      <w:proofErr w:type="spellStart"/>
      <w:r w:rsidRPr="00C227D8">
        <w:rPr>
          <w:rFonts w:ascii="Times New Roman" w:eastAsia="Times New Roman" w:hAnsi="Times New Roman" w:cs="Times New Roman"/>
        </w:rPr>
        <w:t>Юрайт</w:t>
      </w:r>
      <w:proofErr w:type="spellEnd"/>
      <w:r w:rsidRPr="00C227D8">
        <w:rPr>
          <w:rFonts w:ascii="Times New Roman" w:eastAsia="Times New Roman" w:hAnsi="Times New Roman" w:cs="Times New Roman"/>
        </w:rPr>
        <w:t>, 2019. — 492 с.</w:t>
      </w:r>
      <w:r w:rsidRPr="00C227D8">
        <w:rPr>
          <w:rFonts w:ascii="Times New Roman" w:eastAsia="Times New Roman" w:hAnsi="Times New Roman" w:cs="Times New Roman"/>
        </w:rPr>
        <w:tab/>
        <w:t xml:space="preserve"> </w:t>
      </w:r>
    </w:p>
    <w:p w:rsidR="00310904" w:rsidRPr="00C227D8" w:rsidRDefault="00310904" w:rsidP="00310904">
      <w:pPr>
        <w:numPr>
          <w:ilvl w:val="0"/>
          <w:numId w:val="20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 xml:space="preserve">Бороздина Г. В. Психология общения: учебник и практикум для СПО/Г. В. Бороздина, Н. А. </w:t>
      </w:r>
      <w:proofErr w:type="spellStart"/>
      <w:r w:rsidRPr="00C227D8">
        <w:rPr>
          <w:rFonts w:ascii="Times New Roman" w:eastAsia="Times New Roman" w:hAnsi="Times New Roman" w:cs="Times New Roman"/>
        </w:rPr>
        <w:t>Кормнова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; под общей редакцией Г. В. Бороздиной. — Москва: </w:t>
      </w:r>
      <w:proofErr w:type="spellStart"/>
      <w:r w:rsidRPr="00C227D8">
        <w:rPr>
          <w:rFonts w:ascii="Times New Roman" w:eastAsia="Times New Roman" w:hAnsi="Times New Roman" w:cs="Times New Roman"/>
        </w:rPr>
        <w:t>Юрайт</w:t>
      </w:r>
      <w:proofErr w:type="spellEnd"/>
      <w:r w:rsidRPr="00C227D8">
        <w:rPr>
          <w:rFonts w:ascii="Times New Roman" w:eastAsia="Times New Roman" w:hAnsi="Times New Roman" w:cs="Times New Roman"/>
        </w:rPr>
        <w:t>, 2021. — 463 с.</w:t>
      </w:r>
    </w:p>
    <w:p w:rsidR="00310904" w:rsidRPr="00C227D8" w:rsidRDefault="00310904" w:rsidP="00310904">
      <w:pPr>
        <w:numPr>
          <w:ilvl w:val="0"/>
          <w:numId w:val="20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 xml:space="preserve">Аминов И.И. Психология общения: учебник/Аминов И.И. — Москва: </w:t>
      </w:r>
      <w:proofErr w:type="spellStart"/>
      <w:r w:rsidRPr="00C227D8">
        <w:rPr>
          <w:rFonts w:ascii="Times New Roman" w:eastAsia="Times New Roman" w:hAnsi="Times New Roman" w:cs="Times New Roman"/>
        </w:rPr>
        <w:t>КноРус</w:t>
      </w:r>
      <w:proofErr w:type="spellEnd"/>
      <w:r w:rsidRPr="00C227D8">
        <w:rPr>
          <w:rFonts w:ascii="Times New Roman" w:eastAsia="Times New Roman" w:hAnsi="Times New Roman" w:cs="Times New Roman"/>
        </w:rPr>
        <w:t>, 2021. — 256 с.</w:t>
      </w:r>
      <w:r w:rsidRPr="00C227D8">
        <w:rPr>
          <w:rFonts w:ascii="Times New Roman" w:eastAsia="Times New Roman" w:hAnsi="Times New Roman" w:cs="Times New Roman"/>
          <w:vertAlign w:val="subscript"/>
        </w:rPr>
        <w:t xml:space="preserve"> </w:t>
      </w:r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  <w:b/>
          <w:u w:val="single"/>
        </w:rPr>
        <w:t>Дополнительная литература</w:t>
      </w:r>
    </w:p>
    <w:p w:rsidR="00310904" w:rsidRPr="00C227D8" w:rsidRDefault="00310904" w:rsidP="00310904">
      <w:pPr>
        <w:numPr>
          <w:ilvl w:val="0"/>
          <w:numId w:val="21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>Ефимова Н.С. Психология общения. Практикум по психологии: учебное пособие/Н.С. Ефимова. — Москва: ИД «ФОРУМ»: ИНФРА-М, 2019. — 192 с.</w:t>
      </w:r>
    </w:p>
    <w:p w:rsidR="00310904" w:rsidRPr="00C227D8" w:rsidRDefault="00310904" w:rsidP="00310904">
      <w:pPr>
        <w:numPr>
          <w:ilvl w:val="0"/>
          <w:numId w:val="21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>Ефимова Н.С. Психология общения. Практикум по психологии: учебное пособие/Н.С. Ефимова. — Москва: ИД «ФОРУМ»: ИНФРА-М, 2021. — 192 с.</w:t>
      </w:r>
      <w:r w:rsidRPr="00C227D8">
        <w:rPr>
          <w:rFonts w:ascii="Times New Roman" w:eastAsia="Times New Roman" w:hAnsi="Times New Roman" w:cs="Times New Roman"/>
          <w:vertAlign w:val="subscript"/>
        </w:rPr>
        <w:t xml:space="preserve"> </w:t>
      </w:r>
    </w:p>
    <w:p w:rsidR="00310904" w:rsidRPr="00C227D8" w:rsidRDefault="00310904" w:rsidP="00310904">
      <w:pPr>
        <w:numPr>
          <w:ilvl w:val="0"/>
          <w:numId w:val="21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 xml:space="preserve">Кошевая И.П. Профессиональная этика и психология делового общения: учебное пособие/И.П. Кошевая, А.А. Канке. — Москва: ИД «ФОРУМ»: ИНФРА-М, 2021. — 304 с. </w:t>
      </w:r>
    </w:p>
    <w:p w:rsidR="00310904" w:rsidRPr="00C227D8" w:rsidRDefault="00310904" w:rsidP="00310904">
      <w:pPr>
        <w:numPr>
          <w:ilvl w:val="0"/>
          <w:numId w:val="21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 xml:space="preserve">Коноваленко М.Ю. Психология общения: учебник и практикум для СПО/М.Ю. Коноваленко. — 2-е изд., </w:t>
      </w:r>
      <w:proofErr w:type="spellStart"/>
      <w:r w:rsidRPr="00C227D8">
        <w:rPr>
          <w:rFonts w:ascii="Times New Roman" w:eastAsia="Times New Roman" w:hAnsi="Times New Roman" w:cs="Times New Roman"/>
        </w:rPr>
        <w:t>перераб</w:t>
      </w:r>
      <w:proofErr w:type="spellEnd"/>
      <w:proofErr w:type="gramStart"/>
      <w:r w:rsidRPr="00C227D8">
        <w:rPr>
          <w:rFonts w:ascii="Times New Roman" w:eastAsia="Times New Roman" w:hAnsi="Times New Roman" w:cs="Times New Roman"/>
        </w:rPr>
        <w:t>.</w:t>
      </w:r>
      <w:proofErr w:type="gramEnd"/>
      <w:r w:rsidRPr="00C227D8">
        <w:rPr>
          <w:rFonts w:ascii="Times New Roman" w:eastAsia="Times New Roman" w:hAnsi="Times New Roman" w:cs="Times New Roman"/>
        </w:rPr>
        <w:t xml:space="preserve"> и доп. — Москва: Издательство </w:t>
      </w:r>
      <w:proofErr w:type="spellStart"/>
      <w:r w:rsidRPr="00C227D8">
        <w:rPr>
          <w:rFonts w:ascii="Times New Roman" w:eastAsia="Times New Roman" w:hAnsi="Times New Roman" w:cs="Times New Roman"/>
        </w:rPr>
        <w:t>Юрайт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, 2021. — 476 с </w:t>
      </w:r>
    </w:p>
    <w:p w:rsidR="00310904" w:rsidRPr="00C227D8" w:rsidRDefault="00B95541" w:rsidP="00310904">
      <w:pPr>
        <w:numPr>
          <w:ilvl w:val="0"/>
          <w:numId w:val="21"/>
        </w:numPr>
        <w:tabs>
          <w:tab w:val="left" w:pos="0"/>
        </w:tabs>
        <w:ind w:left="-284" w:right="-1" w:firstLine="0"/>
        <w:jc w:val="both"/>
        <w:rPr>
          <w:rFonts w:ascii="Times New Roman" w:eastAsia="Times New Roman" w:hAnsi="Times New Roman" w:cs="Times New Roman"/>
        </w:rPr>
      </w:pPr>
      <w:r w:rsidRPr="00C227D8">
        <w:rPr>
          <w:rFonts w:ascii="Times New Roman" w:eastAsia="Times New Roman" w:hAnsi="Times New Roman" w:cs="Times New Roman"/>
        </w:rPr>
        <w:t>Рогов Е.И.</w:t>
      </w:r>
      <w:r w:rsidR="00310904" w:rsidRPr="00C227D8">
        <w:rPr>
          <w:rFonts w:ascii="Times New Roman" w:eastAsia="Times New Roman" w:hAnsi="Times New Roman" w:cs="Times New Roman"/>
          <w:vertAlign w:val="subscript"/>
        </w:rPr>
        <w:t xml:space="preserve"> </w:t>
      </w:r>
      <w:r w:rsidR="00310904" w:rsidRPr="00C227D8">
        <w:rPr>
          <w:rFonts w:ascii="Times New Roman" w:eastAsia="Times New Roman" w:hAnsi="Times New Roman" w:cs="Times New Roman"/>
        </w:rPr>
        <w:t xml:space="preserve">Психология общения: учебник/Рогов Е.И. — Москва: </w:t>
      </w:r>
      <w:proofErr w:type="spellStart"/>
      <w:r w:rsidR="00310904" w:rsidRPr="00C227D8">
        <w:rPr>
          <w:rFonts w:ascii="Times New Roman" w:eastAsia="Times New Roman" w:hAnsi="Times New Roman" w:cs="Times New Roman"/>
        </w:rPr>
        <w:t>КноРус</w:t>
      </w:r>
      <w:proofErr w:type="spellEnd"/>
      <w:r w:rsidR="00310904" w:rsidRPr="00C227D8">
        <w:rPr>
          <w:rFonts w:ascii="Times New Roman" w:eastAsia="Times New Roman" w:hAnsi="Times New Roman" w:cs="Times New Roman"/>
        </w:rPr>
        <w:t xml:space="preserve">, 2021. — 260 с. </w:t>
      </w:r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</w:rPr>
      </w:pPr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C227D8">
        <w:rPr>
          <w:rFonts w:ascii="Times New Roman" w:eastAsia="Times New Roman" w:hAnsi="Times New Roman" w:cs="Times New Roman"/>
          <w:b/>
          <w:u w:val="single"/>
        </w:rPr>
        <w:t>Интернет-ресурсы</w:t>
      </w:r>
    </w:p>
    <w:p w:rsidR="00310904" w:rsidRPr="00C227D8" w:rsidRDefault="00310904" w:rsidP="00310904">
      <w:pPr>
        <w:numPr>
          <w:ilvl w:val="0"/>
          <w:numId w:val="22"/>
        </w:numPr>
        <w:tabs>
          <w:tab w:val="left" w:pos="0"/>
        </w:tabs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C227D8">
        <w:rPr>
          <w:rFonts w:ascii="Times New Roman" w:eastAsia="Times New Roman" w:hAnsi="Times New Roman" w:cs="Times New Roman"/>
          <w:color w:val="auto"/>
        </w:rPr>
        <w:t>https://znanium.com</w:t>
      </w:r>
    </w:p>
    <w:p w:rsidR="00310904" w:rsidRPr="00C227D8" w:rsidRDefault="00C8138A" w:rsidP="00310904">
      <w:pPr>
        <w:numPr>
          <w:ilvl w:val="0"/>
          <w:numId w:val="22"/>
        </w:numPr>
        <w:tabs>
          <w:tab w:val="left" w:pos="0"/>
        </w:tabs>
        <w:ind w:right="-1"/>
        <w:jc w:val="both"/>
        <w:rPr>
          <w:rFonts w:ascii="Times New Roman" w:eastAsia="Times New Roman" w:hAnsi="Times New Roman" w:cs="Times New Roman"/>
          <w:color w:val="auto"/>
        </w:rPr>
      </w:pPr>
      <w:hyperlink r:id="rId10" w:history="1">
        <w:r w:rsidR="00310904" w:rsidRPr="00C227D8">
          <w:rPr>
            <w:rFonts w:ascii="Times New Roman" w:eastAsia="Times New Roman" w:hAnsi="Times New Roman" w:cs="Times New Roman"/>
            <w:color w:val="auto"/>
          </w:rPr>
          <w:t>https://urait.ru</w:t>
        </w:r>
      </w:hyperlink>
    </w:p>
    <w:p w:rsidR="00310904" w:rsidRPr="00C227D8" w:rsidRDefault="00C8138A" w:rsidP="00310904">
      <w:pPr>
        <w:numPr>
          <w:ilvl w:val="0"/>
          <w:numId w:val="22"/>
        </w:numPr>
        <w:tabs>
          <w:tab w:val="left" w:pos="0"/>
        </w:tabs>
        <w:ind w:right="-1"/>
        <w:jc w:val="both"/>
        <w:rPr>
          <w:rFonts w:ascii="Times New Roman" w:eastAsia="Times New Roman" w:hAnsi="Times New Roman" w:cs="Times New Roman"/>
          <w:color w:val="auto"/>
        </w:rPr>
      </w:pPr>
      <w:hyperlink r:id="rId11" w:history="1">
        <w:r w:rsidR="00310904" w:rsidRPr="00C227D8">
          <w:rPr>
            <w:rFonts w:ascii="Times New Roman" w:eastAsia="Times New Roman" w:hAnsi="Times New Roman" w:cs="Times New Roman"/>
            <w:color w:val="auto"/>
          </w:rPr>
          <w:t>https://www.book.ru</w:t>
        </w:r>
      </w:hyperlink>
    </w:p>
    <w:p w:rsidR="00310904" w:rsidRPr="00C227D8" w:rsidRDefault="00C8138A" w:rsidP="00310904">
      <w:pPr>
        <w:numPr>
          <w:ilvl w:val="0"/>
          <w:numId w:val="22"/>
        </w:numPr>
        <w:tabs>
          <w:tab w:val="left" w:pos="0"/>
        </w:tabs>
        <w:ind w:right="-1"/>
        <w:jc w:val="both"/>
        <w:rPr>
          <w:rFonts w:ascii="Times New Roman" w:eastAsia="Times New Roman" w:hAnsi="Times New Roman" w:cs="Times New Roman"/>
          <w:color w:val="auto"/>
        </w:rPr>
      </w:pPr>
      <w:hyperlink r:id="rId12" w:history="1">
        <w:r w:rsidR="00310904" w:rsidRPr="00C227D8">
          <w:rPr>
            <w:rFonts w:ascii="Times New Roman" w:eastAsia="Times New Roman" w:hAnsi="Times New Roman" w:cs="Times New Roman"/>
            <w:color w:val="auto"/>
          </w:rPr>
          <w:t>http://www.iprbookshop.ru</w:t>
        </w:r>
      </w:hyperlink>
    </w:p>
    <w:p w:rsidR="00310904" w:rsidRPr="00C227D8" w:rsidRDefault="00C8138A" w:rsidP="00310904">
      <w:pPr>
        <w:numPr>
          <w:ilvl w:val="0"/>
          <w:numId w:val="22"/>
        </w:numPr>
        <w:tabs>
          <w:tab w:val="left" w:pos="0"/>
        </w:tabs>
        <w:ind w:right="-1"/>
        <w:jc w:val="both"/>
        <w:rPr>
          <w:rFonts w:ascii="Times New Roman" w:eastAsia="Times New Roman" w:hAnsi="Times New Roman" w:cs="Times New Roman"/>
          <w:color w:val="auto"/>
        </w:rPr>
      </w:pPr>
      <w:hyperlink r:id="rId13" w:history="1">
        <w:r w:rsidR="00310904" w:rsidRPr="00C227D8">
          <w:rPr>
            <w:rFonts w:ascii="Times New Roman" w:eastAsia="Times New Roman" w:hAnsi="Times New Roman" w:cs="Times New Roman"/>
            <w:color w:val="auto"/>
          </w:rPr>
          <w:t>http://psvchology.net.ru</w:t>
        </w:r>
      </w:hyperlink>
    </w:p>
    <w:p w:rsidR="00310904" w:rsidRPr="00C227D8" w:rsidRDefault="00C8138A" w:rsidP="00310904">
      <w:pPr>
        <w:numPr>
          <w:ilvl w:val="0"/>
          <w:numId w:val="22"/>
        </w:numPr>
        <w:tabs>
          <w:tab w:val="left" w:pos="0"/>
        </w:tabs>
        <w:ind w:right="-1"/>
        <w:jc w:val="both"/>
        <w:rPr>
          <w:rFonts w:ascii="Times New Roman" w:eastAsia="Times New Roman" w:hAnsi="Times New Roman" w:cs="Times New Roman"/>
          <w:color w:val="auto"/>
        </w:rPr>
      </w:pPr>
      <w:hyperlink r:id="rId14" w:history="1">
        <w:bookmarkStart w:id="27" w:name="bookmark705"/>
        <w:bookmarkEnd w:id="27"/>
        <w:r w:rsidR="00310904" w:rsidRPr="00C227D8">
          <w:rPr>
            <w:rFonts w:ascii="Times New Roman" w:eastAsia="Times New Roman" w:hAnsi="Times New Roman" w:cs="Times New Roman"/>
            <w:color w:val="auto"/>
          </w:rPr>
          <w:t>http://www.edu.ru</w:t>
        </w:r>
      </w:hyperlink>
    </w:p>
    <w:p w:rsidR="00310904" w:rsidRPr="00C227D8" w:rsidRDefault="00310904" w:rsidP="00310904">
      <w:pPr>
        <w:tabs>
          <w:tab w:val="left" w:pos="0"/>
        </w:tabs>
        <w:ind w:left="-284" w:right="-1"/>
        <w:jc w:val="both"/>
        <w:rPr>
          <w:rFonts w:ascii="Times New Roman" w:eastAsia="Times New Roman" w:hAnsi="Times New Roman" w:cs="Times New Roman"/>
        </w:rPr>
      </w:pPr>
    </w:p>
    <w:p w:rsidR="00310904" w:rsidRDefault="00310904" w:rsidP="00310904">
      <w:pPr>
        <w:tabs>
          <w:tab w:val="left" w:pos="430"/>
        </w:tabs>
        <w:ind w:left="-284" w:right="-1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bookmarkStart w:id="28" w:name="bookmark697"/>
      <w:bookmarkEnd w:id="28"/>
      <w:r w:rsidRPr="00C227D8">
        <w:rPr>
          <w:rFonts w:ascii="Times New Roman" w:eastAsia="Times New Roman" w:hAnsi="Times New Roman" w:cs="Times New Roman"/>
          <w:b/>
          <w:bCs/>
          <w:u w:val="single"/>
        </w:rPr>
        <w:t>Периодические издания:</w:t>
      </w:r>
    </w:p>
    <w:p w:rsidR="00244860" w:rsidRPr="00C227D8" w:rsidRDefault="00244860" w:rsidP="00310904">
      <w:pPr>
        <w:tabs>
          <w:tab w:val="left" w:pos="430"/>
        </w:tabs>
        <w:ind w:left="-284" w:right="-1"/>
        <w:jc w:val="both"/>
        <w:rPr>
          <w:rFonts w:ascii="Times New Roman" w:eastAsia="Times New Roman" w:hAnsi="Times New Roman" w:cs="Times New Roman"/>
          <w:u w:val="single"/>
        </w:rPr>
      </w:pPr>
    </w:p>
    <w:p w:rsidR="00310904" w:rsidRPr="00C227D8" w:rsidRDefault="00310904" w:rsidP="00310904">
      <w:pPr>
        <w:numPr>
          <w:ilvl w:val="0"/>
          <w:numId w:val="23"/>
        </w:numPr>
        <w:ind w:left="-284" w:right="-1"/>
        <w:jc w:val="both"/>
        <w:rPr>
          <w:rFonts w:ascii="Times New Roman" w:eastAsia="Times New Roman" w:hAnsi="Times New Roman" w:cs="Times New Roman"/>
        </w:rPr>
      </w:pPr>
      <w:bookmarkStart w:id="29" w:name="bookmark701"/>
      <w:bookmarkEnd w:id="29"/>
      <w:r w:rsidRPr="00C227D8">
        <w:rPr>
          <w:rFonts w:ascii="Times New Roman" w:eastAsia="Times New Roman" w:hAnsi="Times New Roman" w:cs="Times New Roman"/>
          <w:b/>
          <w:bCs/>
        </w:rPr>
        <w:t xml:space="preserve">Журнал </w:t>
      </w:r>
      <w:r w:rsidRPr="00C227D8">
        <w:rPr>
          <w:rFonts w:ascii="Times New Roman" w:eastAsia="Times New Roman" w:hAnsi="Times New Roman" w:cs="Times New Roman"/>
        </w:rPr>
        <w:t xml:space="preserve">Вестник Вятского государственного гуманитарного университета. Педагогика и психология.— ВГГУ, — 2009-2011 Режим доступа: </w:t>
      </w:r>
      <w:hyperlink r:id="rId15" w:history="1">
        <w:r w:rsidRPr="00C227D8">
          <w:rPr>
            <w:rFonts w:ascii="Times New Roman" w:eastAsia="Times New Roman" w:hAnsi="Times New Roman" w:cs="Times New Roman"/>
          </w:rPr>
          <w:t>http://www.iprbookshop.ru/7568.—</w:t>
        </w:r>
      </w:hyperlink>
      <w:r w:rsidRPr="00C227D8">
        <w:rPr>
          <w:rFonts w:ascii="Times New Roman" w:eastAsia="Times New Roman" w:hAnsi="Times New Roman" w:cs="Times New Roman"/>
        </w:rPr>
        <w:t xml:space="preserve"> ЭБС «</w:t>
      </w:r>
      <w:proofErr w:type="spellStart"/>
      <w:r w:rsidRPr="00C227D8">
        <w:rPr>
          <w:rFonts w:ascii="Times New Roman" w:eastAsia="Times New Roman" w:hAnsi="Times New Roman" w:cs="Times New Roman"/>
        </w:rPr>
        <w:t>IPRbooks</w:t>
      </w:r>
      <w:proofErr w:type="spellEnd"/>
      <w:r w:rsidRPr="00C227D8">
        <w:rPr>
          <w:rFonts w:ascii="Times New Roman" w:eastAsia="Times New Roman" w:hAnsi="Times New Roman" w:cs="Times New Roman"/>
        </w:rPr>
        <w:t>», по паролю</w:t>
      </w:r>
    </w:p>
    <w:p w:rsidR="00310904" w:rsidRPr="00C227D8" w:rsidRDefault="00310904" w:rsidP="00310904">
      <w:pPr>
        <w:numPr>
          <w:ilvl w:val="0"/>
          <w:numId w:val="23"/>
        </w:numPr>
        <w:ind w:left="-284" w:right="-1"/>
        <w:jc w:val="both"/>
        <w:rPr>
          <w:rFonts w:ascii="Times New Roman" w:eastAsia="Times New Roman" w:hAnsi="Times New Roman" w:cs="Times New Roman"/>
        </w:rPr>
      </w:pPr>
      <w:bookmarkStart w:id="30" w:name="bookmark702"/>
      <w:bookmarkEnd w:id="30"/>
      <w:r w:rsidRPr="00C227D8">
        <w:rPr>
          <w:rFonts w:ascii="Times New Roman" w:eastAsia="Times New Roman" w:hAnsi="Times New Roman" w:cs="Times New Roman"/>
          <w:b/>
          <w:bCs/>
        </w:rPr>
        <w:t xml:space="preserve">Журнал </w:t>
      </w:r>
      <w:r w:rsidRPr="00C227D8">
        <w:rPr>
          <w:rFonts w:ascii="Times New Roman" w:eastAsia="Times New Roman" w:hAnsi="Times New Roman" w:cs="Times New Roman"/>
        </w:rPr>
        <w:t>Вестник Православного Свято-</w:t>
      </w:r>
      <w:proofErr w:type="spellStart"/>
      <w:r w:rsidRPr="00C227D8">
        <w:rPr>
          <w:rFonts w:ascii="Times New Roman" w:eastAsia="Times New Roman" w:hAnsi="Times New Roman" w:cs="Times New Roman"/>
        </w:rPr>
        <w:t>Тихоновского</w:t>
      </w:r>
      <w:proofErr w:type="spellEnd"/>
      <w:r w:rsidRPr="00C227D8">
        <w:rPr>
          <w:rFonts w:ascii="Times New Roman" w:eastAsia="Times New Roman" w:hAnsi="Times New Roman" w:cs="Times New Roman"/>
        </w:rPr>
        <w:t xml:space="preserve"> гуманитарного университета. Серия IV. Педагогика. Психология.— ПСТГУ, — 2012-2014 Режим доступа: </w:t>
      </w:r>
      <w:hyperlink r:id="rId16" w:history="1">
        <w:r w:rsidRPr="00C227D8">
          <w:rPr>
            <w:rFonts w:ascii="Times New Roman" w:eastAsia="Times New Roman" w:hAnsi="Times New Roman" w:cs="Times New Roman"/>
          </w:rPr>
          <w:t>http://www.iprbookshop.ru/8086.—</w:t>
        </w:r>
      </w:hyperlink>
      <w:r w:rsidRPr="00C227D8">
        <w:rPr>
          <w:rFonts w:ascii="Times New Roman" w:eastAsia="Times New Roman" w:hAnsi="Times New Roman" w:cs="Times New Roman"/>
        </w:rPr>
        <w:t xml:space="preserve"> ЭБС «</w:t>
      </w:r>
      <w:proofErr w:type="spellStart"/>
      <w:r w:rsidRPr="00C227D8">
        <w:rPr>
          <w:rFonts w:ascii="Times New Roman" w:eastAsia="Times New Roman" w:hAnsi="Times New Roman" w:cs="Times New Roman"/>
        </w:rPr>
        <w:t>IPRbooks</w:t>
      </w:r>
      <w:proofErr w:type="spellEnd"/>
      <w:r w:rsidRPr="00C227D8">
        <w:rPr>
          <w:rFonts w:ascii="Times New Roman" w:eastAsia="Times New Roman" w:hAnsi="Times New Roman" w:cs="Times New Roman"/>
        </w:rPr>
        <w:t>», по паролю</w:t>
      </w:r>
    </w:p>
    <w:p w:rsidR="00310904" w:rsidRPr="00C227D8" w:rsidRDefault="00310904" w:rsidP="00310904">
      <w:pPr>
        <w:ind w:left="10" w:right="-15" w:hanging="10"/>
        <w:rPr>
          <w:rFonts w:ascii="Times New Roman" w:hAnsi="Times New Roman" w:cs="Times New Roman"/>
        </w:rPr>
      </w:pPr>
    </w:p>
    <w:p w:rsidR="00310904" w:rsidRPr="00C227D8" w:rsidRDefault="00310904" w:rsidP="005A563A">
      <w:pPr>
        <w:ind w:left="10" w:right="-15" w:hanging="10"/>
        <w:jc w:val="center"/>
        <w:rPr>
          <w:rFonts w:ascii="Times New Roman" w:hAnsi="Times New Roman" w:cs="Times New Roman"/>
          <w:b/>
          <w:u w:val="single" w:color="000000"/>
        </w:rPr>
      </w:pPr>
    </w:p>
    <w:p w:rsidR="009C6EDA" w:rsidRPr="00C227D8" w:rsidRDefault="00CA26D6" w:rsidP="00CA26D6">
      <w:pPr>
        <w:rPr>
          <w:rFonts w:ascii="Times New Roman" w:eastAsia="Times New Roman" w:hAnsi="Times New Roman" w:cs="Times New Roman"/>
          <w:b/>
          <w:bCs/>
        </w:rPr>
      </w:pPr>
      <w:r w:rsidRPr="00C227D8">
        <w:br w:type="page"/>
      </w:r>
    </w:p>
    <w:p w:rsidR="00A15678" w:rsidRPr="00C227D8" w:rsidRDefault="00CA26D6" w:rsidP="00CA26D6">
      <w:pPr>
        <w:pStyle w:val="13"/>
        <w:keepNext/>
        <w:keepLines/>
        <w:tabs>
          <w:tab w:val="left" w:pos="334"/>
        </w:tabs>
        <w:spacing w:after="220" w:line="391" w:lineRule="auto"/>
        <w:rPr>
          <w:sz w:val="24"/>
          <w:szCs w:val="24"/>
        </w:rPr>
      </w:pPr>
      <w:bookmarkStart w:id="31" w:name="bookmark55"/>
      <w:bookmarkStart w:id="32" w:name="bookmark59"/>
      <w:bookmarkStart w:id="33" w:name="bookmark57"/>
      <w:bookmarkStart w:id="34" w:name="bookmark58"/>
      <w:bookmarkStart w:id="35" w:name="bookmark60"/>
      <w:bookmarkEnd w:id="31"/>
      <w:bookmarkEnd w:id="32"/>
      <w:r w:rsidRPr="00C227D8">
        <w:rPr>
          <w:sz w:val="24"/>
          <w:szCs w:val="24"/>
        </w:rPr>
        <w:lastRenderedPageBreak/>
        <w:t>4.</w:t>
      </w:r>
      <w:r w:rsidR="004E399C" w:rsidRPr="00C227D8">
        <w:rPr>
          <w:sz w:val="24"/>
          <w:szCs w:val="24"/>
        </w:rPr>
        <w:t>КОНТРОЛЬ Й ОЦЕНКА РЕЗУЛЬТАТОВ ОСВОЕНИЯ ДИСЦИПЛИНЫ</w:t>
      </w:r>
      <w:bookmarkEnd w:id="33"/>
      <w:bookmarkEnd w:id="34"/>
      <w:bookmarkEnd w:id="35"/>
    </w:p>
    <w:p w:rsidR="00CA26D6" w:rsidRPr="00C227D8" w:rsidRDefault="00CA26D6" w:rsidP="00CA26D6">
      <w:pPr>
        <w:pStyle w:val="11"/>
        <w:spacing w:after="280" w:line="300" w:lineRule="auto"/>
        <w:rPr>
          <w:bCs/>
          <w:sz w:val="24"/>
          <w:szCs w:val="24"/>
        </w:rPr>
      </w:pPr>
      <w:r w:rsidRPr="00C227D8">
        <w:rPr>
          <w:bCs/>
          <w:sz w:val="24"/>
          <w:szCs w:val="24"/>
        </w:rPr>
        <w:t>Контроль и оценка результатов освоения дисциплины осуществляется преподавателем в процессе тестирования, а также выполнения обучающимися индивидуальных заданий, сообщений, рефератов.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4901"/>
      </w:tblGrid>
      <w:tr w:rsidR="00A15678" w:rsidRPr="00C227D8" w:rsidTr="00DB3553">
        <w:trPr>
          <w:trHeight w:hRule="exact" w:val="653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after="60" w:line="240" w:lineRule="auto"/>
              <w:jc w:val="center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Результаты обучения</w:t>
            </w:r>
          </w:p>
          <w:p w:rsidR="00A15678" w:rsidRPr="00C227D8" w:rsidRDefault="004E399C" w:rsidP="00DB3553">
            <w:pPr>
              <w:pStyle w:val="a9"/>
              <w:spacing w:line="240" w:lineRule="auto"/>
              <w:jc w:val="center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300" w:lineRule="auto"/>
              <w:jc w:val="center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15678" w:rsidRPr="00C227D8" w:rsidTr="00DB3553">
        <w:trPr>
          <w:trHeight w:hRule="exact" w:val="326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jc w:val="center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jc w:val="center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2</w:t>
            </w:r>
          </w:p>
        </w:tc>
      </w:tr>
      <w:tr w:rsidR="00A15678" w:rsidRPr="00C227D8" w:rsidTr="00DB3553">
        <w:trPr>
          <w:trHeight w:hRule="exact" w:val="326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i/>
                <w:sz w:val="24"/>
                <w:szCs w:val="24"/>
              </w:rPr>
            </w:pPr>
            <w:r w:rsidRPr="00C227D8">
              <w:rPr>
                <w:i/>
                <w:sz w:val="24"/>
                <w:szCs w:val="24"/>
              </w:rPr>
              <w:t>Умения: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A15678" w:rsidP="00DB3553"/>
        </w:tc>
      </w:tr>
      <w:tr w:rsidR="00A15678" w:rsidRPr="00C227D8" w:rsidTr="00DB3553">
        <w:trPr>
          <w:trHeight w:hRule="exact" w:val="720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tabs>
                <w:tab w:val="left" w:pos="2405"/>
              </w:tabs>
              <w:spacing w:line="293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Применять теоретическ</w:t>
            </w:r>
            <w:r w:rsidR="000C0B34" w:rsidRPr="00C227D8">
              <w:rPr>
                <w:sz w:val="24"/>
                <w:szCs w:val="24"/>
              </w:rPr>
              <w:t>ие положения при изучении специальных ю</w:t>
            </w:r>
            <w:r w:rsidRPr="00C227D8">
              <w:rPr>
                <w:sz w:val="24"/>
                <w:szCs w:val="24"/>
              </w:rPr>
              <w:t>ридических</w:t>
            </w:r>
            <w:r w:rsidR="000C0B34" w:rsidRPr="00C227D8">
              <w:rPr>
                <w:sz w:val="24"/>
                <w:szCs w:val="24"/>
              </w:rPr>
              <w:t xml:space="preserve"> </w:t>
            </w:r>
            <w:r w:rsidRPr="00C227D8">
              <w:rPr>
                <w:sz w:val="24"/>
                <w:szCs w:val="24"/>
              </w:rPr>
              <w:t>дисциплин.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проверочная работа</w:t>
            </w:r>
          </w:p>
        </w:tc>
      </w:tr>
      <w:tr w:rsidR="00A15678" w:rsidRPr="00C227D8" w:rsidTr="00DB3553">
        <w:trPr>
          <w:trHeight w:hRule="exact" w:val="638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DB3553" w:rsidP="00DB3553">
            <w:pPr>
              <w:pStyle w:val="a9"/>
              <w:spacing w:line="30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Оперировать</w:t>
            </w:r>
            <w:r w:rsidR="004E399C" w:rsidRPr="00C227D8">
              <w:rPr>
                <w:sz w:val="24"/>
                <w:szCs w:val="24"/>
              </w:rPr>
              <w:t xml:space="preserve"> юридическими понятия</w:t>
            </w:r>
            <w:r w:rsidRPr="00C227D8">
              <w:rPr>
                <w:sz w:val="24"/>
                <w:szCs w:val="24"/>
              </w:rPr>
              <w:t xml:space="preserve">ми и </w:t>
            </w:r>
            <w:r w:rsidR="004E399C" w:rsidRPr="00C227D8">
              <w:rPr>
                <w:sz w:val="24"/>
                <w:szCs w:val="24"/>
              </w:rPr>
              <w:t>категориями</w:t>
            </w:r>
            <w:r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30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отчёт по прак</w:t>
            </w:r>
            <w:r w:rsidR="00DB3553" w:rsidRPr="00C227D8">
              <w:rPr>
                <w:sz w:val="24"/>
                <w:szCs w:val="24"/>
              </w:rPr>
              <w:t>тическому занятию, тестирование</w:t>
            </w:r>
          </w:p>
        </w:tc>
      </w:tr>
      <w:tr w:rsidR="00A15678" w:rsidRPr="00C227D8" w:rsidTr="00DB3553">
        <w:trPr>
          <w:trHeight w:hRule="exact" w:val="643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30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Применять на практике нормы различных отраслей права.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решение ситуационных задач</w:t>
            </w:r>
          </w:p>
        </w:tc>
      </w:tr>
      <w:tr w:rsidR="00A15678" w:rsidRPr="00C227D8" w:rsidTr="00DB3553">
        <w:trPr>
          <w:trHeight w:hRule="exact" w:val="322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i/>
                <w:sz w:val="24"/>
                <w:szCs w:val="24"/>
              </w:rPr>
            </w:pPr>
            <w:r w:rsidRPr="00C227D8">
              <w:rPr>
                <w:i/>
                <w:sz w:val="24"/>
                <w:szCs w:val="24"/>
              </w:rPr>
              <w:t>Знания: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A15678" w:rsidP="00DB3553"/>
        </w:tc>
      </w:tr>
      <w:tr w:rsidR="00A15678" w:rsidRPr="00C227D8" w:rsidTr="00DB3553">
        <w:trPr>
          <w:trHeight w:hRule="exact" w:val="668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305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Закономерности возникновения и функционирования государства и права</w:t>
            </w:r>
            <w:r w:rsidR="00DB3553"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тестирование, проверочная рабо</w:t>
            </w:r>
            <w:r w:rsidR="00DB3553" w:rsidRPr="00C227D8">
              <w:rPr>
                <w:sz w:val="24"/>
                <w:szCs w:val="24"/>
              </w:rPr>
              <w:t>та</w:t>
            </w:r>
          </w:p>
        </w:tc>
      </w:tr>
      <w:tr w:rsidR="00A15678" w:rsidRPr="00C227D8" w:rsidTr="00DB3553">
        <w:trPr>
          <w:trHeight w:hRule="exact" w:val="638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98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Основы правового государства, основные типы современных правовых систем</w:t>
            </w:r>
            <w:r w:rsidR="00DB3553"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защи</w:t>
            </w:r>
            <w:r w:rsidR="00DB3553" w:rsidRPr="00C227D8">
              <w:rPr>
                <w:sz w:val="24"/>
                <w:szCs w:val="24"/>
              </w:rPr>
              <w:t>та реферата, проверочная работа</w:t>
            </w:r>
          </w:p>
        </w:tc>
      </w:tr>
      <w:tr w:rsidR="00A15678" w:rsidRPr="00C227D8" w:rsidTr="00DB3553">
        <w:trPr>
          <w:trHeight w:hRule="exact" w:val="965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DB3553" w:rsidP="00DB3553">
            <w:pPr>
              <w:pStyle w:val="a9"/>
              <w:tabs>
                <w:tab w:val="left" w:pos="1589"/>
              </w:tabs>
              <w:spacing w:line="30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Понятие типы и формы государства</w:t>
            </w:r>
            <w:r w:rsidR="004E399C" w:rsidRPr="00C227D8">
              <w:rPr>
                <w:sz w:val="24"/>
                <w:szCs w:val="24"/>
              </w:rPr>
              <w:t xml:space="preserve"> и</w:t>
            </w:r>
          </w:p>
          <w:p w:rsidR="00A15678" w:rsidRPr="00C227D8" w:rsidRDefault="004E399C" w:rsidP="00DB3553">
            <w:pPr>
              <w:pStyle w:val="a9"/>
              <w:spacing w:line="30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права, ро</w:t>
            </w:r>
            <w:r w:rsidR="00DB3553" w:rsidRPr="00C227D8">
              <w:rPr>
                <w:sz w:val="24"/>
                <w:szCs w:val="24"/>
              </w:rPr>
              <w:t xml:space="preserve">ль государства в политической </w:t>
            </w:r>
            <w:r w:rsidRPr="00C227D8">
              <w:rPr>
                <w:sz w:val="24"/>
                <w:szCs w:val="24"/>
              </w:rPr>
              <w:t>системе общества</w:t>
            </w:r>
            <w:r w:rsidR="00DB3553"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DB3553" w:rsidP="00DB3553">
            <w:pPr>
              <w:pStyle w:val="a9"/>
              <w:spacing w:line="305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отчёт по практическому занятию</w:t>
            </w:r>
          </w:p>
        </w:tc>
      </w:tr>
      <w:tr w:rsidR="00A15678" w:rsidRPr="00C227D8" w:rsidTr="00DB3553">
        <w:trPr>
          <w:trHeight w:hRule="exact" w:val="643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98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Систему права Российской Федерации и её элементы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проверочная работа</w:t>
            </w:r>
          </w:p>
        </w:tc>
      </w:tr>
      <w:tr w:rsidR="00A15678" w:rsidRPr="00C227D8" w:rsidTr="00DB3553">
        <w:trPr>
          <w:trHeight w:hRule="exact" w:val="498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Формы реализации права</w:t>
            </w:r>
            <w:r w:rsidR="00DB3553"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проверочная работа</w:t>
            </w:r>
          </w:p>
        </w:tc>
      </w:tr>
      <w:tr w:rsidR="00A15678" w:rsidRPr="00C227D8" w:rsidTr="00DB3553">
        <w:trPr>
          <w:trHeight w:hRule="exact" w:val="460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Понятие и виды правоотношений</w:t>
            </w:r>
            <w:r w:rsidR="00DB3553"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30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тестирование, отчёт по практическому занятию</w:t>
            </w:r>
          </w:p>
        </w:tc>
      </w:tr>
      <w:tr w:rsidR="00A15678" w:rsidRPr="00C227D8" w:rsidTr="00DB3553">
        <w:trPr>
          <w:trHeight w:hRule="exact" w:val="667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5678" w:rsidRPr="00C227D8" w:rsidRDefault="004E399C" w:rsidP="00DB3553">
            <w:pPr>
              <w:pStyle w:val="a9"/>
              <w:spacing w:line="298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Виды правонарушений и юридической ответственности</w:t>
            </w:r>
            <w:r w:rsidR="00DB3553" w:rsidRPr="00C227D8">
              <w:rPr>
                <w:sz w:val="24"/>
                <w:szCs w:val="24"/>
              </w:rPr>
              <w:t>.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678" w:rsidRPr="00C227D8" w:rsidRDefault="00DB3553" w:rsidP="00DB3553">
            <w:pPr>
              <w:pStyle w:val="a9"/>
              <w:spacing w:line="240" w:lineRule="auto"/>
              <w:rPr>
                <w:sz w:val="24"/>
                <w:szCs w:val="24"/>
              </w:rPr>
            </w:pPr>
            <w:r w:rsidRPr="00C227D8">
              <w:rPr>
                <w:sz w:val="24"/>
                <w:szCs w:val="24"/>
              </w:rPr>
              <w:t>проверочная работа</w:t>
            </w:r>
          </w:p>
        </w:tc>
      </w:tr>
    </w:tbl>
    <w:p w:rsidR="004E399C" w:rsidRPr="00C227D8" w:rsidRDefault="004E399C"/>
    <w:p w:rsidR="00CA26D6" w:rsidRPr="00C227D8" w:rsidRDefault="00CA26D6"/>
    <w:p w:rsidR="00CA26D6" w:rsidRPr="00C227D8" w:rsidRDefault="00CA26D6"/>
    <w:p w:rsidR="00CA26D6" w:rsidRPr="00C227D8" w:rsidRDefault="00CA26D6"/>
    <w:p w:rsidR="00CA26D6" w:rsidRPr="00C227D8" w:rsidRDefault="00CA26D6"/>
    <w:p w:rsidR="00A965F3" w:rsidRPr="00C227D8" w:rsidRDefault="00CA26D6" w:rsidP="00A965F3">
      <w:pPr>
        <w:pStyle w:val="13"/>
        <w:keepNext/>
        <w:keepLines/>
        <w:spacing w:after="80" w:line="305" w:lineRule="auto"/>
        <w:ind w:left="-426"/>
        <w:rPr>
          <w:sz w:val="24"/>
          <w:szCs w:val="24"/>
        </w:rPr>
      </w:pPr>
      <w:bookmarkStart w:id="36" w:name="bookmark53"/>
      <w:bookmarkStart w:id="37" w:name="bookmark54"/>
      <w:bookmarkStart w:id="38" w:name="bookmark56"/>
      <w:r w:rsidRPr="00C227D8">
        <w:rPr>
          <w:sz w:val="24"/>
          <w:szCs w:val="24"/>
        </w:rPr>
        <w:lastRenderedPageBreak/>
        <w:t>5.</w:t>
      </w:r>
      <w:bookmarkEnd w:id="36"/>
      <w:bookmarkEnd w:id="37"/>
      <w:bookmarkEnd w:id="38"/>
      <w:r w:rsidR="00A965F3" w:rsidRPr="00C227D8">
        <w:rPr>
          <w:color w:val="auto"/>
          <w:sz w:val="24"/>
          <w:szCs w:val="24"/>
          <w:lang w:bidi="ar-SA"/>
        </w:rPr>
        <w:t xml:space="preserve"> </w:t>
      </w:r>
      <w:r w:rsidR="00A965F3" w:rsidRPr="00C227D8">
        <w:rPr>
          <w:sz w:val="24"/>
          <w:szCs w:val="24"/>
        </w:rPr>
        <w:t xml:space="preserve">СПЕЦИАЛЬНЫЕ ИНФОРМАЦИОННО-МЕТОДИЧЕСКИЕ УСЛОВИЯ </w:t>
      </w:r>
    </w:p>
    <w:p w:rsidR="00A965F3" w:rsidRPr="00C227D8" w:rsidRDefault="00A965F3" w:rsidP="00A965F3">
      <w:pPr>
        <w:pStyle w:val="13"/>
        <w:keepNext/>
        <w:keepLines/>
        <w:spacing w:after="80" w:line="305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 xml:space="preserve">РЕАЛИЗАЦИИ ПРОГРАММЫ ДЛЯ ИНВАЛИДОВ И ЛИЦ С </w:t>
      </w:r>
    </w:p>
    <w:p w:rsidR="005A563A" w:rsidRPr="00C227D8" w:rsidRDefault="00A965F3" w:rsidP="00A965F3">
      <w:pPr>
        <w:pStyle w:val="13"/>
        <w:keepNext/>
        <w:keepLines/>
        <w:spacing w:after="80" w:line="305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ОГРАНИЧЕННЫМИ ВОЗМОЖНОСТЯМИ</w:t>
      </w:r>
    </w:p>
    <w:p w:rsidR="00D51E5D" w:rsidRPr="00C227D8" w:rsidRDefault="00D51E5D" w:rsidP="00D51E5D">
      <w:pPr>
        <w:pStyle w:val="af1"/>
        <w:spacing w:line="276" w:lineRule="auto"/>
        <w:ind w:left="-426"/>
        <w:rPr>
          <w:bCs/>
          <w:sz w:val="24"/>
          <w:szCs w:val="24"/>
        </w:rPr>
      </w:pPr>
      <w:r w:rsidRPr="00C227D8">
        <w:rPr>
          <w:sz w:val="24"/>
          <w:szCs w:val="24"/>
        </w:rPr>
        <w:t xml:space="preserve">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</w:t>
      </w:r>
      <w:r w:rsidRPr="00C227D8">
        <w:rPr>
          <w:bCs/>
          <w:sz w:val="24"/>
          <w:szCs w:val="24"/>
        </w:rPr>
        <w:t>чивается не более чем на 1 год.</w:t>
      </w:r>
    </w:p>
    <w:p w:rsidR="00D51E5D" w:rsidRPr="00C227D8" w:rsidRDefault="00D51E5D" w:rsidP="00D51E5D">
      <w:pPr>
        <w:pStyle w:val="af1"/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 xml:space="preserve">            В специальные условия входят:  </w:t>
      </w:r>
    </w:p>
    <w:p w:rsidR="00D51E5D" w:rsidRPr="00C227D8" w:rsidRDefault="00D51E5D" w:rsidP="00D51E5D">
      <w:pPr>
        <w:pStyle w:val="af1"/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C227D8">
        <w:rPr>
          <w:sz w:val="24"/>
          <w:szCs w:val="24"/>
        </w:rPr>
        <w:t>сурдопереводчика</w:t>
      </w:r>
      <w:proofErr w:type="spellEnd"/>
      <w:r w:rsidRPr="00C227D8">
        <w:rPr>
          <w:sz w:val="24"/>
          <w:szCs w:val="24"/>
        </w:rPr>
        <w:t xml:space="preserve">, </w:t>
      </w:r>
      <w:proofErr w:type="spellStart"/>
      <w:r w:rsidRPr="00C227D8">
        <w:rPr>
          <w:sz w:val="24"/>
          <w:szCs w:val="24"/>
        </w:rPr>
        <w:t>тифлосурдопереводчика</w:t>
      </w:r>
      <w:proofErr w:type="spellEnd"/>
      <w:r w:rsidRPr="00C227D8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D51E5D" w:rsidRPr="00C227D8" w:rsidRDefault="00D51E5D" w:rsidP="00D51E5D">
      <w:pPr>
        <w:pStyle w:val="af1"/>
        <w:spacing w:line="276" w:lineRule="auto"/>
        <w:ind w:left="-426"/>
        <w:rPr>
          <w:sz w:val="24"/>
          <w:szCs w:val="24"/>
        </w:rPr>
      </w:pPr>
      <w:r w:rsidRPr="00C227D8">
        <w:rPr>
          <w:sz w:val="24"/>
          <w:szCs w:val="24"/>
        </w:rPr>
        <w:t xml:space="preserve">           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5A563A" w:rsidRPr="00C227D8" w:rsidRDefault="005A563A" w:rsidP="005A563A">
      <w:pPr>
        <w:pStyle w:val="11"/>
        <w:spacing w:after="80" w:line="394" w:lineRule="auto"/>
        <w:jc w:val="both"/>
        <w:rPr>
          <w:sz w:val="24"/>
          <w:szCs w:val="24"/>
        </w:rPr>
      </w:pPr>
    </w:p>
    <w:p w:rsidR="005A563A" w:rsidRPr="00C227D8" w:rsidRDefault="005A563A"/>
    <w:sectPr w:rsidR="005A563A" w:rsidRPr="00C227D8">
      <w:footerReference w:type="default" r:id="rId17"/>
      <w:pgSz w:w="11900" w:h="16840"/>
      <w:pgMar w:top="1125" w:right="709" w:bottom="2512" w:left="1639" w:header="69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38A" w:rsidRDefault="00C8138A">
      <w:r>
        <w:separator/>
      </w:r>
    </w:p>
  </w:endnote>
  <w:endnote w:type="continuationSeparator" w:id="0">
    <w:p w:rsidR="00C8138A" w:rsidRDefault="00C8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6953416"/>
      <w:docPartObj>
        <w:docPartGallery w:val="Page Numbers (Bottom of Page)"/>
        <w:docPartUnique/>
      </w:docPartObj>
    </w:sdtPr>
    <w:sdtEndPr/>
    <w:sdtContent>
      <w:p w:rsidR="003B3D1F" w:rsidRDefault="003B3D1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904">
          <w:rPr>
            <w:noProof/>
          </w:rPr>
          <w:t>6</w:t>
        </w:r>
        <w:r>
          <w:fldChar w:fldCharType="end"/>
        </w:r>
      </w:p>
    </w:sdtContent>
  </w:sdt>
  <w:p w:rsidR="008546CA" w:rsidRDefault="008546CA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6CA" w:rsidRDefault="008546CA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6CA" w:rsidRDefault="008546C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38A" w:rsidRDefault="00C8138A"/>
  </w:footnote>
  <w:footnote w:type="continuationSeparator" w:id="0">
    <w:p w:rsidR="00C8138A" w:rsidRDefault="00C813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2B1"/>
    <w:multiLevelType w:val="hybridMultilevel"/>
    <w:tmpl w:val="8F1C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F0F6546"/>
    <w:multiLevelType w:val="multilevel"/>
    <w:tmpl w:val="DB1A23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1029B6"/>
    <w:multiLevelType w:val="hybridMultilevel"/>
    <w:tmpl w:val="BB1E2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52CCA"/>
    <w:multiLevelType w:val="multilevel"/>
    <w:tmpl w:val="E05832B2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E245D3"/>
    <w:multiLevelType w:val="hybridMultilevel"/>
    <w:tmpl w:val="FD6A8144"/>
    <w:lvl w:ilvl="0" w:tplc="8F5E711A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F29CC"/>
    <w:multiLevelType w:val="multilevel"/>
    <w:tmpl w:val="DA4410B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BA3DD9"/>
    <w:multiLevelType w:val="hybridMultilevel"/>
    <w:tmpl w:val="B114DFE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E4FAF"/>
    <w:multiLevelType w:val="multilevel"/>
    <w:tmpl w:val="70A4C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2E3FB6"/>
    <w:multiLevelType w:val="hybridMultilevel"/>
    <w:tmpl w:val="EBC20018"/>
    <w:lvl w:ilvl="0" w:tplc="8F5E711A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96C4D"/>
    <w:multiLevelType w:val="multilevel"/>
    <w:tmpl w:val="10BA12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134717"/>
    <w:multiLevelType w:val="hybridMultilevel"/>
    <w:tmpl w:val="3CA263D0"/>
    <w:lvl w:ilvl="0" w:tplc="FFFFFFFF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0F4E"/>
    <w:multiLevelType w:val="hybridMultilevel"/>
    <w:tmpl w:val="91B8E5A8"/>
    <w:lvl w:ilvl="0" w:tplc="100E503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B4724A"/>
    <w:multiLevelType w:val="hybridMultilevel"/>
    <w:tmpl w:val="7F8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E13F7"/>
    <w:multiLevelType w:val="hybridMultilevel"/>
    <w:tmpl w:val="2D9C21E0"/>
    <w:lvl w:ilvl="0" w:tplc="8F5E711A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771E1"/>
    <w:multiLevelType w:val="hybridMultilevel"/>
    <w:tmpl w:val="AE0C8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47F79"/>
    <w:multiLevelType w:val="multilevel"/>
    <w:tmpl w:val="24CCED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7" w15:restartNumberingAfterBreak="0">
    <w:nsid w:val="6ACA0AEA"/>
    <w:multiLevelType w:val="hybridMultilevel"/>
    <w:tmpl w:val="A41671B8"/>
    <w:lvl w:ilvl="0" w:tplc="8F5E711A">
      <w:start w:val="1"/>
      <w:numFmt w:val="decimal"/>
      <w:lvlText w:val="%1."/>
      <w:lvlJc w:val="left"/>
      <w:pPr>
        <w:ind w:left="157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8" w15:restartNumberingAfterBreak="0">
    <w:nsid w:val="6F847D2B"/>
    <w:multiLevelType w:val="multilevel"/>
    <w:tmpl w:val="4F607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96268D"/>
    <w:multiLevelType w:val="hybridMultilevel"/>
    <w:tmpl w:val="2D6016C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331BA"/>
    <w:multiLevelType w:val="multilevel"/>
    <w:tmpl w:val="0B90F606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34" w:hanging="2160"/>
      </w:pPr>
      <w:rPr>
        <w:rFonts w:hint="default"/>
      </w:rPr>
    </w:lvl>
  </w:abstractNum>
  <w:abstractNum w:abstractNumId="21" w15:restartNumberingAfterBreak="0">
    <w:nsid w:val="740A0581"/>
    <w:multiLevelType w:val="hybridMultilevel"/>
    <w:tmpl w:val="A1BE6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C53A8"/>
    <w:multiLevelType w:val="hybridMultilevel"/>
    <w:tmpl w:val="55D08FBC"/>
    <w:lvl w:ilvl="0" w:tplc="8F5E711A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400F2"/>
    <w:multiLevelType w:val="hybridMultilevel"/>
    <w:tmpl w:val="E01AE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802122"/>
    <w:multiLevelType w:val="multilevel"/>
    <w:tmpl w:val="1000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6"/>
  </w:num>
  <w:num w:numId="5">
    <w:abstractNumId w:val="4"/>
  </w:num>
  <w:num w:numId="6">
    <w:abstractNumId w:val="20"/>
  </w:num>
  <w:num w:numId="7">
    <w:abstractNumId w:val="16"/>
  </w:num>
  <w:num w:numId="8">
    <w:abstractNumId w:val="12"/>
  </w:num>
  <w:num w:numId="9">
    <w:abstractNumId w:val="0"/>
  </w:num>
  <w:num w:numId="10">
    <w:abstractNumId w:val="21"/>
  </w:num>
  <w:num w:numId="11">
    <w:abstractNumId w:val="5"/>
  </w:num>
  <w:num w:numId="12">
    <w:abstractNumId w:val="14"/>
  </w:num>
  <w:num w:numId="13">
    <w:abstractNumId w:val="22"/>
  </w:num>
  <w:num w:numId="14">
    <w:abstractNumId w:val="9"/>
  </w:num>
  <w:num w:numId="15">
    <w:abstractNumId w:val="17"/>
  </w:num>
  <w:num w:numId="16">
    <w:abstractNumId w:val="3"/>
  </w:num>
  <w:num w:numId="17">
    <w:abstractNumId w:val="23"/>
  </w:num>
  <w:num w:numId="18">
    <w:abstractNumId w:val="7"/>
  </w:num>
  <w:num w:numId="19">
    <w:abstractNumId w:val="11"/>
  </w:num>
  <w:num w:numId="20">
    <w:abstractNumId w:val="19"/>
  </w:num>
  <w:num w:numId="21">
    <w:abstractNumId w:val="13"/>
  </w:num>
  <w:num w:numId="22">
    <w:abstractNumId w:val="15"/>
  </w:num>
  <w:num w:numId="23">
    <w:abstractNumId w:val="18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78"/>
    <w:rsid w:val="00007705"/>
    <w:rsid w:val="00034978"/>
    <w:rsid w:val="00074B96"/>
    <w:rsid w:val="000C0B34"/>
    <w:rsid w:val="00115E06"/>
    <w:rsid w:val="0020074D"/>
    <w:rsid w:val="00244860"/>
    <w:rsid w:val="00293624"/>
    <w:rsid w:val="002E7A41"/>
    <w:rsid w:val="00305BC9"/>
    <w:rsid w:val="00310904"/>
    <w:rsid w:val="0032001E"/>
    <w:rsid w:val="003454C7"/>
    <w:rsid w:val="00360694"/>
    <w:rsid w:val="00392E30"/>
    <w:rsid w:val="003B3D1F"/>
    <w:rsid w:val="003F10FD"/>
    <w:rsid w:val="004D6B26"/>
    <w:rsid w:val="004E0221"/>
    <w:rsid w:val="004E399C"/>
    <w:rsid w:val="005A563A"/>
    <w:rsid w:val="006B27B6"/>
    <w:rsid w:val="00705904"/>
    <w:rsid w:val="00710FCC"/>
    <w:rsid w:val="0075122F"/>
    <w:rsid w:val="00751BB3"/>
    <w:rsid w:val="00784563"/>
    <w:rsid w:val="007E3C82"/>
    <w:rsid w:val="007E593F"/>
    <w:rsid w:val="00824001"/>
    <w:rsid w:val="00830793"/>
    <w:rsid w:val="0085382E"/>
    <w:rsid w:val="008546CA"/>
    <w:rsid w:val="008652FB"/>
    <w:rsid w:val="008749F3"/>
    <w:rsid w:val="00914FF8"/>
    <w:rsid w:val="00975466"/>
    <w:rsid w:val="009A092E"/>
    <w:rsid w:val="009C6EDA"/>
    <w:rsid w:val="00A15678"/>
    <w:rsid w:val="00A31085"/>
    <w:rsid w:val="00A640FB"/>
    <w:rsid w:val="00A965F3"/>
    <w:rsid w:val="00B260C0"/>
    <w:rsid w:val="00B95541"/>
    <w:rsid w:val="00C227D8"/>
    <w:rsid w:val="00C4404D"/>
    <w:rsid w:val="00C8138A"/>
    <w:rsid w:val="00C97FF9"/>
    <w:rsid w:val="00CA26D6"/>
    <w:rsid w:val="00D51E5D"/>
    <w:rsid w:val="00DB3553"/>
    <w:rsid w:val="00E23C48"/>
    <w:rsid w:val="00E8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88C5"/>
  <w15:docId w15:val="{1B76D4B8-9383-47CA-ACE7-8EF24193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A26D6"/>
    <w:pPr>
      <w:keepNext/>
      <w:keepLines/>
      <w:widowControl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paragraph" w:customStyle="1" w:styleId="11">
    <w:name w:val="Основной текст1"/>
    <w:basedOn w:val="a"/>
    <w:link w:val="a3"/>
    <w:pPr>
      <w:spacing w:after="20" w:line="348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260" w:line="257" w:lineRule="auto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3">
    <w:name w:val="Заголовок №1"/>
    <w:basedOn w:val="a"/>
    <w:link w:val="12"/>
    <w:pPr>
      <w:spacing w:after="120" w:line="310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pacing w:after="140"/>
      <w:ind w:firstLine="8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9">
    <w:name w:val="Другое"/>
    <w:basedOn w:val="a"/>
    <w:link w:val="a8"/>
    <w:pPr>
      <w:spacing w:line="25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after="80"/>
      <w:ind w:left="1740"/>
    </w:pPr>
    <w:rPr>
      <w:rFonts w:ascii="Arial" w:eastAsia="Arial" w:hAnsi="Arial" w:cs="Arial"/>
      <w:sz w:val="10"/>
      <w:szCs w:val="10"/>
    </w:rPr>
  </w:style>
  <w:style w:type="table" w:customStyle="1" w:styleId="210">
    <w:name w:val="Сетка таблицы21"/>
    <w:basedOn w:val="a1"/>
    <w:next w:val="aa"/>
    <w:uiPriority w:val="39"/>
    <w:rsid w:val="004E399C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4E3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B27B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B27B6"/>
    <w:rPr>
      <w:color w:val="000000"/>
    </w:rPr>
  </w:style>
  <w:style w:type="paragraph" w:styleId="ad">
    <w:name w:val="footer"/>
    <w:basedOn w:val="a"/>
    <w:link w:val="ae"/>
    <w:uiPriority w:val="99"/>
    <w:unhideWhenUsed/>
    <w:rsid w:val="006B27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27B6"/>
    <w:rPr>
      <w:color w:val="000000"/>
    </w:rPr>
  </w:style>
  <w:style w:type="paragraph" w:styleId="af">
    <w:name w:val="List Paragraph"/>
    <w:basedOn w:val="a"/>
    <w:uiPriority w:val="34"/>
    <w:qFormat/>
    <w:rsid w:val="005A563A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5A563A"/>
    <w:rPr>
      <w:color w:val="0563C1" w:themeColor="hyperlink"/>
      <w:u w:val="single"/>
    </w:rPr>
  </w:style>
  <w:style w:type="paragraph" w:styleId="af1">
    <w:name w:val="No Spacing"/>
    <w:uiPriority w:val="1"/>
    <w:qFormat/>
    <w:rsid w:val="00D51E5D"/>
    <w:pPr>
      <w:widowControl/>
    </w:pPr>
    <w:rPr>
      <w:rFonts w:ascii="Times New Roman" w:eastAsia="Calibri" w:hAnsi="Times New Roman" w:cs="Times New Roman"/>
      <w:sz w:val="28"/>
      <w:szCs w:val="28"/>
      <w:lang w:eastAsia="en-US" w:bidi="ar-SA"/>
    </w:rPr>
  </w:style>
  <w:style w:type="character" w:customStyle="1" w:styleId="10">
    <w:name w:val="Заголовок 1 Знак"/>
    <w:basedOn w:val="a0"/>
    <w:link w:val="1"/>
    <w:uiPriority w:val="99"/>
    <w:rsid w:val="00CA26D6"/>
    <w:rPr>
      <w:rFonts w:ascii="Cambria" w:eastAsia="Calibri" w:hAnsi="Cambria" w:cs="Times New Roman"/>
      <w:b/>
      <w:bCs/>
      <w:color w:val="365F91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svchology.net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prbookshop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iprbookshop.ru/8086.%e2%80%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oo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7568.%e2%80%94" TargetMode="External"/><Relationship Id="rId10" Type="http://schemas.openxmlformats.org/officeDocument/2006/relationships/hyperlink" Target="https://urait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13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28</cp:revision>
  <dcterms:created xsi:type="dcterms:W3CDTF">2022-07-07T06:40:00Z</dcterms:created>
  <dcterms:modified xsi:type="dcterms:W3CDTF">2024-12-12T14:44:00Z</dcterms:modified>
</cp:coreProperties>
</file>